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4F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самостоятельной внеаудиторной работы студентов по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01 «Проведение профилактических мероприятий»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МДК 02 «Основы профилактики»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«Основы иммунологии»</w:t>
      </w:r>
    </w:p>
    <w:p w:rsidR="00F54F42" w:rsidRPr="009F2BB9" w:rsidRDefault="00F54F42" w:rsidP="009F2BB9">
      <w:pPr>
        <w:ind w:right="630"/>
        <w:jc w:val="both"/>
        <w:rPr>
          <w:rFonts w:ascii="Times New Roman" w:eastAsia="SimSun" w:hAnsi="Times New Roman" w:cs="Times New Roman"/>
          <w:b/>
          <w:sz w:val="28"/>
        </w:rPr>
      </w:pPr>
      <w:r w:rsidRPr="009F2BB9">
        <w:rPr>
          <w:rFonts w:ascii="Times New Roman" w:eastAsia="SimSun" w:hAnsi="Times New Roman" w:cs="Times New Roman"/>
          <w:b/>
          <w:sz w:val="28"/>
        </w:rPr>
        <w:t>Самостоятельная внеаудиторная работа студентов по теме №</w:t>
      </w:r>
      <w:r w:rsidR="009F2BB9">
        <w:rPr>
          <w:rFonts w:ascii="Times New Roman" w:eastAsia="SimSun" w:hAnsi="Times New Roman" w:cs="Times New Roman"/>
          <w:b/>
          <w:sz w:val="28"/>
        </w:rPr>
        <w:t xml:space="preserve"> </w:t>
      </w:r>
      <w:r w:rsidRPr="009F2BB9">
        <w:rPr>
          <w:rFonts w:ascii="Times New Roman" w:eastAsia="SimSun" w:hAnsi="Times New Roman" w:cs="Times New Roman"/>
          <w:b/>
          <w:sz w:val="28"/>
        </w:rPr>
        <w:t>1</w:t>
      </w:r>
    </w:p>
    <w:p w:rsidR="00F54F42" w:rsidRPr="00181AF5" w:rsidRDefault="00F54F42" w:rsidP="00F54F42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  <w:sz w:val="24"/>
        </w:rPr>
      </w:pPr>
      <w:r w:rsidRPr="00181AF5">
        <w:rPr>
          <w:rFonts w:ascii="Times New Roman" w:eastAsia="SimSun" w:hAnsi="Times New Roman" w:cs="Times New Roman"/>
          <w:sz w:val="24"/>
        </w:rPr>
        <w:t>Составить таблицу «Направления и виды профилактики»: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F54F42" w:rsidRPr="00181AF5" w:rsidTr="007C74E2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Направления профилактики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Виды профилактики</w:t>
            </w:r>
          </w:p>
        </w:tc>
      </w:tr>
    </w:tbl>
    <w:p w:rsidR="00F54F42" w:rsidRPr="00181AF5" w:rsidRDefault="00F54F42" w:rsidP="00F54F42">
      <w:pPr>
        <w:tabs>
          <w:tab w:val="left" w:pos="709"/>
        </w:tabs>
        <w:suppressAutoHyphens/>
        <w:spacing w:line="276" w:lineRule="atLeast"/>
        <w:ind w:left="720" w:right="630"/>
        <w:rPr>
          <w:rFonts w:ascii="Calibri" w:eastAsia="SimSun" w:hAnsi="Calibri" w:cs="Times New Roman"/>
          <w:sz w:val="24"/>
        </w:rPr>
      </w:pPr>
    </w:p>
    <w:p w:rsidR="00F54F42" w:rsidRPr="00181AF5" w:rsidRDefault="00F54F42" w:rsidP="00F54F42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Times New Roman" w:eastAsia="SimSun" w:hAnsi="Times New Roman" w:cs="Times New Roman"/>
          <w:sz w:val="24"/>
        </w:rPr>
      </w:pPr>
      <w:r w:rsidRPr="00181AF5">
        <w:rPr>
          <w:rFonts w:ascii="Times New Roman" w:eastAsia="SimSun" w:hAnsi="Times New Roman" w:cs="Times New Roman"/>
          <w:sz w:val="24"/>
        </w:rPr>
        <w:t>Составить таблицу «Факторы риска возникновения заболеваний»: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4462"/>
        <w:gridCol w:w="4389"/>
      </w:tblGrid>
      <w:tr w:rsidR="00F54F42" w:rsidRPr="00181AF5" w:rsidTr="007C74E2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Факторы риска возникновения неинфекционных заболеваний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Pr="00181AF5" w:rsidRDefault="00F54F42" w:rsidP="007C74E2">
            <w:pPr>
              <w:tabs>
                <w:tab w:val="left" w:pos="709"/>
              </w:tabs>
              <w:suppressAutoHyphens/>
              <w:spacing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</w:rPr>
            </w:pPr>
            <w:r w:rsidRPr="00181AF5">
              <w:rPr>
                <w:rFonts w:ascii="Times New Roman" w:eastAsia="SimSun" w:hAnsi="Times New Roman"/>
                <w:sz w:val="24"/>
              </w:rPr>
              <w:t>Факторы риска возникновения инфекционных заболеваний</w:t>
            </w:r>
          </w:p>
        </w:tc>
      </w:tr>
    </w:tbl>
    <w:p w:rsidR="00F54F42" w:rsidRPr="00181AF5" w:rsidRDefault="00F54F42" w:rsidP="00F54F42">
      <w:pPr>
        <w:ind w:left="426" w:right="630"/>
        <w:rPr>
          <w:rFonts w:ascii="Calibri" w:eastAsia="Times New Roman" w:hAnsi="Calibri" w:cs="Times New Roman"/>
          <w:lang w:eastAsia="ru-RU"/>
        </w:rPr>
      </w:pPr>
    </w:p>
    <w:p w:rsidR="00AA347A" w:rsidRPr="00AA347A" w:rsidRDefault="00F54F42" w:rsidP="00AA347A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Times New Roman" w:hAnsi="Times New Roman" w:cs="Times New Roman"/>
          <w:sz w:val="32"/>
        </w:rPr>
      </w:pPr>
      <w:r w:rsidRPr="00A353C3">
        <w:rPr>
          <w:rFonts w:ascii="Times New Roman" w:eastAsia="SimSun" w:hAnsi="Times New Roman" w:cs="Times New Roman"/>
          <w:sz w:val="24"/>
        </w:rPr>
        <w:t>Составить анкету по основным факторам риска и провести анкетирование в группе студентов, провест</w:t>
      </w:r>
      <w:r w:rsidR="00850AFA">
        <w:rPr>
          <w:rFonts w:ascii="Times New Roman" w:eastAsia="SimSun" w:hAnsi="Times New Roman" w:cs="Times New Roman"/>
          <w:sz w:val="24"/>
        </w:rPr>
        <w:t>и анализ полученных результатов</w:t>
      </w:r>
      <w:r w:rsidR="00AA347A">
        <w:rPr>
          <w:rFonts w:ascii="Times New Roman" w:eastAsia="SimSun" w:hAnsi="Times New Roman" w:cs="Times New Roman"/>
          <w:sz w:val="24"/>
        </w:rPr>
        <w:t xml:space="preserve"> (какие факторы риска выявлены, возможные нарушения здоровья с. 30-33)</w:t>
      </w:r>
      <w:r w:rsidR="00850AFA">
        <w:rPr>
          <w:rFonts w:ascii="Times New Roman" w:eastAsia="SimSun" w:hAnsi="Times New Roman" w:cs="Times New Roman"/>
          <w:sz w:val="24"/>
        </w:rPr>
        <w:t>, дать рекомендации по профилактике.</w:t>
      </w:r>
    </w:p>
    <w:p w:rsidR="00AA347A" w:rsidRPr="00AA347A" w:rsidRDefault="00AA347A" w:rsidP="00AA347A">
      <w:pPr>
        <w:ind w:left="7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>В анкете указать пол, возраст, профессию (студент, продавец, сантехник и</w:t>
      </w:r>
      <w:r>
        <w:rPr>
          <w:rFonts w:ascii="Times New Roman" w:hAnsi="Times New Roman" w:cs="Times New Roman"/>
          <w:sz w:val="24"/>
        </w:rPr>
        <w:t xml:space="preserve"> </w:t>
      </w:r>
      <w:r w:rsidRPr="00AA347A">
        <w:rPr>
          <w:rFonts w:ascii="Times New Roman" w:hAnsi="Times New Roman" w:cs="Times New Roman"/>
          <w:sz w:val="24"/>
        </w:rPr>
        <w:t>т.д.)</w:t>
      </w:r>
    </w:p>
    <w:p w:rsidR="00AA347A" w:rsidRPr="00AA347A" w:rsidRDefault="00AA347A" w:rsidP="00AA347A">
      <w:pPr>
        <w:ind w:left="7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 xml:space="preserve">Пример: пол- ж    </w:t>
      </w:r>
    </w:p>
    <w:p w:rsidR="00AA347A" w:rsidRPr="00AA347A" w:rsidRDefault="00AA347A" w:rsidP="00AA347A">
      <w:pPr>
        <w:ind w:left="7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 xml:space="preserve">                   Возраст- 17 лет</w:t>
      </w:r>
    </w:p>
    <w:p w:rsidR="00AA347A" w:rsidRPr="00AA347A" w:rsidRDefault="00AA347A" w:rsidP="00AA347A">
      <w:pPr>
        <w:ind w:left="7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 xml:space="preserve">                   Профессия- студентка</w:t>
      </w:r>
    </w:p>
    <w:p w:rsidR="00AA347A" w:rsidRPr="00AA347A" w:rsidRDefault="00AA347A" w:rsidP="00AA347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>Курите ли Вы?</w:t>
      </w:r>
    </w:p>
    <w:p w:rsidR="00AA347A" w:rsidRPr="00AA347A" w:rsidRDefault="00AA347A" w:rsidP="00AA347A">
      <w:pPr>
        <w:pStyle w:val="a3"/>
        <w:ind w:left="43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 xml:space="preserve">Да (количество сигарет в день, </w:t>
      </w:r>
      <w:proofErr w:type="gramStart"/>
      <w:r w:rsidRPr="00AA347A">
        <w:rPr>
          <w:rFonts w:ascii="Times New Roman" w:hAnsi="Times New Roman" w:cs="Times New Roman"/>
          <w:sz w:val="24"/>
        </w:rPr>
        <w:t xml:space="preserve">стаж)   </w:t>
      </w:r>
      <w:proofErr w:type="gramEnd"/>
      <w:r w:rsidRPr="00AA347A">
        <w:rPr>
          <w:rFonts w:ascii="Times New Roman" w:hAnsi="Times New Roman" w:cs="Times New Roman"/>
          <w:sz w:val="24"/>
        </w:rPr>
        <w:t xml:space="preserve">   Нет</w:t>
      </w:r>
    </w:p>
    <w:p w:rsidR="00AA347A" w:rsidRPr="00AA347A" w:rsidRDefault="00AA347A" w:rsidP="00AA347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>Употребляете ли Вы алкоголь (энергетические напитки, наркотики, психотропные препараты) – подчеркнуть</w:t>
      </w:r>
    </w:p>
    <w:p w:rsidR="00AA347A" w:rsidRPr="00AA347A" w:rsidRDefault="00AA347A" w:rsidP="00AA347A">
      <w:pPr>
        <w:pStyle w:val="a3"/>
        <w:ind w:left="43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>Да (количество мл в день) Нет</w:t>
      </w:r>
    </w:p>
    <w:p w:rsidR="00AA347A" w:rsidRPr="00AA347A" w:rsidRDefault="00AA347A" w:rsidP="00AA347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>Сколько минут в день Вы тратите на ходьбу в умеренном или быстром темпе?</w:t>
      </w:r>
    </w:p>
    <w:p w:rsidR="00AA347A" w:rsidRPr="00AA347A" w:rsidRDefault="00AA347A" w:rsidP="00AA347A">
      <w:pPr>
        <w:pStyle w:val="a3"/>
        <w:ind w:left="43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>До 30мин.                 Более 30 минут</w:t>
      </w:r>
    </w:p>
    <w:p w:rsidR="00AA347A" w:rsidRDefault="00AA347A" w:rsidP="00AA347A">
      <w:pPr>
        <w:pStyle w:val="a3"/>
        <w:ind w:left="435"/>
        <w:rPr>
          <w:rFonts w:ascii="Times New Roman" w:hAnsi="Times New Roman" w:cs="Times New Roman"/>
          <w:sz w:val="24"/>
        </w:rPr>
      </w:pPr>
      <w:r w:rsidRPr="00AA347A">
        <w:rPr>
          <w:rFonts w:ascii="Times New Roman" w:hAnsi="Times New Roman" w:cs="Times New Roman"/>
          <w:sz w:val="24"/>
        </w:rPr>
        <w:t>И т.д.</w:t>
      </w:r>
    </w:p>
    <w:p w:rsidR="009F2BB9" w:rsidRPr="00AA347A" w:rsidRDefault="009F2BB9" w:rsidP="00AA347A">
      <w:pPr>
        <w:pStyle w:val="a3"/>
        <w:ind w:left="435"/>
        <w:rPr>
          <w:rFonts w:ascii="Times New Roman" w:hAnsi="Times New Roman" w:cs="Times New Roman"/>
          <w:sz w:val="24"/>
        </w:rPr>
      </w:pPr>
    </w:p>
    <w:p w:rsidR="00AA347A" w:rsidRPr="009F2BB9" w:rsidRDefault="009F2BB9" w:rsidP="009F2BB9">
      <w:pPr>
        <w:pStyle w:val="a3"/>
        <w:numPr>
          <w:ilvl w:val="0"/>
          <w:numId w:val="8"/>
        </w:numPr>
        <w:tabs>
          <w:tab w:val="left" w:pos="709"/>
        </w:tabs>
        <w:suppressAutoHyphens/>
        <w:spacing w:line="276" w:lineRule="atLeast"/>
        <w:ind w:right="630"/>
        <w:rPr>
          <w:rFonts w:ascii="Times New Roman" w:eastAsia="SimSun" w:hAnsi="Times New Roman" w:cs="Times New Roman"/>
          <w:sz w:val="24"/>
        </w:rPr>
      </w:pPr>
      <w:r w:rsidRPr="009F2BB9">
        <w:rPr>
          <w:rFonts w:ascii="Times New Roman" w:eastAsia="SimSun" w:hAnsi="Times New Roman" w:cs="Times New Roman"/>
          <w:sz w:val="24"/>
        </w:rPr>
        <w:t>Анализ демографических показателей</w:t>
      </w:r>
      <w:r>
        <w:rPr>
          <w:rFonts w:ascii="Times New Roman" w:eastAsia="SimSun" w:hAnsi="Times New Roman" w:cs="Times New Roman"/>
          <w:sz w:val="24"/>
        </w:rPr>
        <w:t>:</w:t>
      </w:r>
    </w:p>
    <w:p w:rsidR="00AA347A" w:rsidRPr="00334DB5" w:rsidRDefault="00AA347A" w:rsidP="00AA347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4DB5">
        <w:rPr>
          <w:rFonts w:ascii="Times New Roman" w:hAnsi="Times New Roman" w:cs="Times New Roman"/>
          <w:b/>
          <w:sz w:val="16"/>
          <w:szCs w:val="16"/>
        </w:rPr>
        <w:t xml:space="preserve">                              Демография – наука о населении и закономерности его воспроизводства.                               </w:t>
      </w:r>
    </w:p>
    <w:p w:rsidR="00AA347A" w:rsidRPr="00334DB5" w:rsidRDefault="00AA347A" w:rsidP="00AA347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При изучении народонаселения выделяют 2 направления:</w:t>
      </w:r>
    </w:p>
    <w:p w:rsidR="00AA347A" w:rsidRPr="00334DB5" w:rsidRDefault="00AA347A" w:rsidP="00AA3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 xml:space="preserve">статические показатели (пол, возраст. социальная и национальная принадлежность, уровень образования, плотность населения и </w:t>
      </w:r>
      <w:proofErr w:type="spellStart"/>
      <w:r w:rsidRPr="00334DB5">
        <w:rPr>
          <w:rFonts w:ascii="Times New Roman" w:hAnsi="Times New Roman" w:cs="Times New Roman"/>
          <w:sz w:val="16"/>
          <w:szCs w:val="16"/>
        </w:rPr>
        <w:t>т.д</w:t>
      </w:r>
      <w:proofErr w:type="spellEnd"/>
      <w:r w:rsidRPr="00334DB5">
        <w:rPr>
          <w:rFonts w:ascii="Times New Roman" w:hAnsi="Times New Roman" w:cs="Times New Roman"/>
          <w:sz w:val="16"/>
          <w:szCs w:val="16"/>
        </w:rPr>
        <w:t>)</w:t>
      </w:r>
    </w:p>
    <w:p w:rsidR="00AA347A" w:rsidRPr="00334DB5" w:rsidRDefault="00AA347A" w:rsidP="00AA34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динамические показатели (миграция, изменение материального положения, естественное движение в результате рождений и смертей и т. д.)</w:t>
      </w:r>
    </w:p>
    <w:p w:rsidR="00AA347A" w:rsidRPr="00334DB5" w:rsidRDefault="00AA347A" w:rsidP="00AA347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 xml:space="preserve">   Источниками получения данных для демографических показателей служат</w:t>
      </w:r>
    </w:p>
    <w:p w:rsidR="00AA347A" w:rsidRPr="00334DB5" w:rsidRDefault="00AA347A" w:rsidP="00AA34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переписи населения</w:t>
      </w:r>
    </w:p>
    <w:p w:rsidR="00AA347A" w:rsidRPr="00334DB5" w:rsidRDefault="00AA347A" w:rsidP="00AA34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lastRenderedPageBreak/>
        <w:t>учет при регистрации рождений, смертей, браков, разводов …</w:t>
      </w:r>
    </w:p>
    <w:p w:rsidR="00AA347A" w:rsidRPr="00334DB5" w:rsidRDefault="00AA347A" w:rsidP="00AA34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Анкетирование</w:t>
      </w:r>
    </w:p>
    <w:p w:rsidR="00AA347A" w:rsidRPr="00334DB5" w:rsidRDefault="00AA347A" w:rsidP="00AA347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………………………</w:t>
      </w:r>
    </w:p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Путем демографических исследований устанавливается динамика изменения численности населения и другие показатели. Примеры:</w:t>
      </w:r>
    </w:p>
    <w:p w:rsidR="00AA347A" w:rsidRPr="00334DB5" w:rsidRDefault="00AA347A" w:rsidP="00AA34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Численность населения СПб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05"/>
        <w:gridCol w:w="940"/>
        <w:gridCol w:w="1225"/>
        <w:gridCol w:w="803"/>
        <w:gridCol w:w="803"/>
        <w:gridCol w:w="803"/>
        <w:gridCol w:w="803"/>
        <w:gridCol w:w="803"/>
        <w:gridCol w:w="930"/>
        <w:gridCol w:w="1256"/>
      </w:tblGrid>
      <w:tr w:rsidR="00AA347A" w:rsidRPr="00334DB5" w:rsidTr="009B509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1988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2009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</w:tr>
      <w:tr w:rsidR="00AA347A" w:rsidRPr="00334DB5" w:rsidTr="009B509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5000000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4млн742тыс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 xml:space="preserve">4 млн 600 </w:t>
            </w:r>
            <w:proofErr w:type="spellStart"/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 xml:space="preserve">4 млн 571 </w:t>
            </w:r>
            <w:proofErr w:type="spellStart"/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 xml:space="preserve">4 млн 568 </w:t>
            </w:r>
            <w:proofErr w:type="spellStart"/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млн 582 </w:t>
            </w:r>
            <w:proofErr w:type="spellStart"/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тыс</w:t>
            </w:r>
            <w:proofErr w:type="spell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 xml:space="preserve">4 млн 600 </w:t>
            </w:r>
            <w:proofErr w:type="spellStart"/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5000000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5 млн.132тыс.</w:t>
            </w:r>
          </w:p>
        </w:tc>
      </w:tr>
    </w:tbl>
    <w:p w:rsidR="00AA347A" w:rsidRPr="00334DB5" w:rsidRDefault="00AA347A" w:rsidP="00AA34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Динамика коэффициента рождаемости (число родившихся на 1 тыс. населения)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548"/>
        <w:gridCol w:w="548"/>
        <w:gridCol w:w="548"/>
        <w:gridCol w:w="548"/>
        <w:gridCol w:w="548"/>
        <w:gridCol w:w="547"/>
        <w:gridCol w:w="530"/>
        <w:gridCol w:w="547"/>
        <w:gridCol w:w="547"/>
        <w:gridCol w:w="547"/>
        <w:gridCol w:w="547"/>
        <w:gridCol w:w="547"/>
        <w:gridCol w:w="547"/>
        <w:gridCol w:w="547"/>
        <w:gridCol w:w="547"/>
        <w:gridCol w:w="546"/>
      </w:tblGrid>
      <w:tr w:rsidR="00AA347A" w:rsidRPr="00334DB5" w:rsidTr="009B5094">
        <w:trPr>
          <w:trHeight w:val="22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1913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1995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</w:tr>
      <w:tr w:rsidR="00AA347A" w:rsidRPr="00334DB5" w:rsidTr="009B5094">
        <w:trPr>
          <w:trHeight w:val="22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45,5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24.0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13,3</w:t>
            </w:r>
          </w:p>
        </w:tc>
      </w:tr>
      <w:tr w:rsidR="00AA347A" w:rsidRPr="00334DB5" w:rsidTr="009B5094">
        <w:trPr>
          <w:trHeight w:val="22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A347A" w:rsidRPr="00334DB5" w:rsidRDefault="00AA347A" w:rsidP="00AA34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Динамика коэффициента смертности (число умерших на 1 тыс. населения)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535"/>
        <w:gridCol w:w="535"/>
        <w:gridCol w:w="536"/>
        <w:gridCol w:w="536"/>
        <w:gridCol w:w="536"/>
        <w:gridCol w:w="222"/>
        <w:gridCol w:w="536"/>
        <w:gridCol w:w="52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AA347A" w:rsidRPr="00334DB5" w:rsidTr="009B5094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2010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2014</w:t>
            </w:r>
          </w:p>
        </w:tc>
      </w:tr>
      <w:tr w:rsidR="00AA347A" w:rsidRPr="00334DB5" w:rsidTr="009B5094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14,2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13,1</w:t>
            </w:r>
          </w:p>
        </w:tc>
      </w:tr>
      <w:tr w:rsidR="00AA347A" w:rsidRPr="00334DB5" w:rsidTr="009B5094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СПб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13,6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A347A" w:rsidRPr="00334DB5" w:rsidRDefault="00AA347A" w:rsidP="009B509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A347A" w:rsidRPr="00334DB5" w:rsidRDefault="00AA347A" w:rsidP="00AA34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34DB5">
        <w:rPr>
          <w:rFonts w:ascii="Times New Roman" w:hAnsi="Times New Roman" w:cs="Times New Roman"/>
          <w:b/>
          <w:sz w:val="16"/>
          <w:szCs w:val="16"/>
        </w:rPr>
        <w:t xml:space="preserve">В    2013 г. средняя продолжительность </w:t>
      </w:r>
      <w:proofErr w:type="gramStart"/>
      <w:r w:rsidRPr="00334DB5">
        <w:rPr>
          <w:rFonts w:ascii="Times New Roman" w:hAnsi="Times New Roman" w:cs="Times New Roman"/>
          <w:b/>
          <w:sz w:val="16"/>
          <w:szCs w:val="16"/>
        </w:rPr>
        <w:t>жизни  в</w:t>
      </w:r>
      <w:proofErr w:type="gramEnd"/>
      <w:r w:rsidRPr="00334DB5">
        <w:rPr>
          <w:rFonts w:ascii="Times New Roman" w:hAnsi="Times New Roman" w:cs="Times New Roman"/>
          <w:b/>
          <w:sz w:val="16"/>
          <w:szCs w:val="16"/>
        </w:rPr>
        <w:t xml:space="preserve"> РФ составила: у мужчин   -  59 лет,   у женщин — 73 года</w:t>
      </w:r>
    </w:p>
    <w:p w:rsidR="00AA347A" w:rsidRPr="00334DB5" w:rsidRDefault="00AA347A" w:rsidP="00AA34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34DB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В СПб                                            66                                   77</w:t>
      </w:r>
    </w:p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 xml:space="preserve">Структура общей заболеваемости </w:t>
      </w:r>
      <w:proofErr w:type="gramStart"/>
      <w:r w:rsidRPr="00334DB5">
        <w:rPr>
          <w:rFonts w:ascii="Times New Roman" w:hAnsi="Times New Roman" w:cs="Times New Roman"/>
          <w:sz w:val="16"/>
          <w:szCs w:val="16"/>
        </w:rPr>
        <w:t>взрослого  населения</w:t>
      </w:r>
      <w:proofErr w:type="gramEnd"/>
      <w:r w:rsidRPr="00334DB5">
        <w:rPr>
          <w:rFonts w:ascii="Times New Roman" w:hAnsi="Times New Roman" w:cs="Times New Roman"/>
          <w:sz w:val="16"/>
          <w:szCs w:val="16"/>
        </w:rPr>
        <w:t xml:space="preserve"> в СПб  в  %: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851"/>
        <w:gridCol w:w="1853"/>
        <w:gridCol w:w="1482"/>
        <w:gridCol w:w="1698"/>
      </w:tblGrid>
      <w:tr w:rsidR="00AA347A" w:rsidRPr="00334DB5" w:rsidTr="009B5094">
        <w:trPr>
          <w:trHeight w:val="22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Класс заболеваний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2008 год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2009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2010 год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347A" w:rsidRPr="00334DB5" w:rsidTr="009B5094">
        <w:trPr>
          <w:trHeight w:val="22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Б-ни системы кровообращения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23,76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22,13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21,68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347A" w:rsidRPr="00334DB5" w:rsidTr="009B5094">
        <w:trPr>
          <w:trHeight w:val="22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Б-ни органов дыхания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15,56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16,34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15,69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347A" w:rsidRPr="00334DB5" w:rsidTr="009B5094">
        <w:trPr>
          <w:trHeight w:val="22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Травмы, отравления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6,72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6,43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347A" w:rsidRPr="00334DB5" w:rsidTr="009B5094">
        <w:trPr>
          <w:trHeight w:val="227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Б-ни органов пищеварения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5,57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5.77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Можно проследить динамику общей заболеваемости взрослого населения Р.Ф</w:t>
      </w:r>
      <w:proofErr w:type="gramStart"/>
      <w:r w:rsidRPr="00334DB5">
        <w:rPr>
          <w:rFonts w:ascii="Times New Roman" w:hAnsi="Times New Roman" w:cs="Times New Roman"/>
          <w:sz w:val="16"/>
          <w:szCs w:val="16"/>
        </w:rPr>
        <w:t>,  сравнивая</w:t>
      </w:r>
      <w:proofErr w:type="gramEnd"/>
      <w:r w:rsidRPr="00334DB5">
        <w:rPr>
          <w:rFonts w:ascii="Times New Roman" w:hAnsi="Times New Roman" w:cs="Times New Roman"/>
          <w:sz w:val="16"/>
          <w:szCs w:val="16"/>
        </w:rPr>
        <w:t xml:space="preserve"> данные на   10000 населения  и прирост (в разы)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2134"/>
        <w:gridCol w:w="2247"/>
      </w:tblGrid>
      <w:tr w:rsidR="00AA347A" w:rsidRPr="00334DB5" w:rsidTr="009B5094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Класс патологии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</w:p>
        </w:tc>
      </w:tr>
      <w:tr w:rsidR="00AA347A" w:rsidRPr="00334DB5" w:rsidTr="009B5094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Новообразования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Увеличение в 2 раза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b/>
                <w:sz w:val="16"/>
                <w:szCs w:val="16"/>
              </w:rPr>
              <w:t>С   1990    по    2010   годы</w:t>
            </w:r>
          </w:p>
        </w:tc>
      </w:tr>
      <w:tr w:rsidR="00AA347A" w:rsidRPr="00334DB5" w:rsidTr="009B5094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Б-ни органов дыхания (за исключением онкологических заболеваний)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Уменьшение - незначительно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347A" w:rsidRPr="00334DB5" w:rsidTr="009B5094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Б-ни эндокринной системы, в том числе - диабет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Увеличение в 4 раза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A347A" w:rsidRPr="00334DB5" w:rsidTr="009B5094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 xml:space="preserve">Б-ни </w:t>
            </w:r>
            <w:proofErr w:type="gramStart"/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крови  и</w:t>
            </w:r>
            <w:proofErr w:type="gramEnd"/>
            <w:r w:rsidRPr="00334DB5">
              <w:rPr>
                <w:rFonts w:ascii="Times New Roman" w:hAnsi="Times New Roman" w:cs="Times New Roman"/>
                <w:sz w:val="16"/>
                <w:szCs w:val="16"/>
              </w:rPr>
              <w:t xml:space="preserve"> иммунной системы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Увеличение в 5 раз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A347A" w:rsidRPr="00334DB5" w:rsidRDefault="00AA347A" w:rsidP="00AA34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>Структура зависимости здоровья от различных факторов: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157"/>
      </w:tblGrid>
      <w:tr w:rsidR="00AA347A" w:rsidRPr="00334DB5" w:rsidTr="009B5094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Факторы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Уровень зависимости</w:t>
            </w:r>
          </w:p>
        </w:tc>
      </w:tr>
      <w:tr w:rsidR="00AA347A" w:rsidRPr="00334DB5" w:rsidTr="009B5094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Здоровый образ жизни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50-55%</w:t>
            </w:r>
          </w:p>
        </w:tc>
      </w:tr>
      <w:tr w:rsidR="00AA347A" w:rsidRPr="00334DB5" w:rsidTr="009B5094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 xml:space="preserve">Экологические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20-25%</w:t>
            </w:r>
          </w:p>
        </w:tc>
      </w:tr>
      <w:tr w:rsidR="00AA347A" w:rsidRPr="00334DB5" w:rsidTr="009B5094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биологические возможности, социальная среда, природно-климатические условия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20%</w:t>
            </w:r>
          </w:p>
        </w:tc>
      </w:tr>
      <w:tr w:rsidR="00AA347A" w:rsidRPr="00334DB5" w:rsidTr="009B5094"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недостатки здравоохранения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pStyle w:val="a5"/>
              <w:ind w:firstLine="0"/>
              <w:outlineLvl w:val="0"/>
              <w:rPr>
                <w:sz w:val="16"/>
                <w:szCs w:val="16"/>
                <w:lang w:eastAsia="en-US"/>
              </w:rPr>
            </w:pPr>
            <w:r w:rsidRPr="00334DB5">
              <w:rPr>
                <w:sz w:val="16"/>
                <w:szCs w:val="16"/>
                <w:lang w:eastAsia="en-US"/>
              </w:rPr>
              <w:t>10%</w:t>
            </w:r>
          </w:p>
        </w:tc>
      </w:tr>
    </w:tbl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34DB5">
        <w:rPr>
          <w:rFonts w:ascii="Times New Roman" w:hAnsi="Times New Roman" w:cs="Times New Roman"/>
          <w:sz w:val="16"/>
          <w:szCs w:val="16"/>
        </w:rPr>
        <w:t xml:space="preserve">В структуре заболеваемости </w:t>
      </w:r>
      <w:proofErr w:type="gramStart"/>
      <w:r w:rsidRPr="00334DB5">
        <w:rPr>
          <w:rFonts w:ascii="Times New Roman" w:hAnsi="Times New Roman" w:cs="Times New Roman"/>
          <w:sz w:val="16"/>
          <w:szCs w:val="16"/>
        </w:rPr>
        <w:t>взрослых  в</w:t>
      </w:r>
      <w:proofErr w:type="gramEnd"/>
      <w:r w:rsidRPr="00334DB5">
        <w:rPr>
          <w:rFonts w:ascii="Times New Roman" w:hAnsi="Times New Roman" w:cs="Times New Roman"/>
          <w:sz w:val="16"/>
          <w:szCs w:val="16"/>
        </w:rPr>
        <w:t xml:space="preserve"> мировом масштабе происходят изменения </w:t>
      </w:r>
      <w:proofErr w:type="spellStart"/>
      <w:r w:rsidRPr="00334DB5">
        <w:rPr>
          <w:rFonts w:ascii="Times New Roman" w:hAnsi="Times New Roman" w:cs="Times New Roman"/>
          <w:sz w:val="16"/>
          <w:szCs w:val="16"/>
        </w:rPr>
        <w:t>всвязи</w:t>
      </w:r>
      <w:proofErr w:type="spellEnd"/>
      <w:r w:rsidRPr="00334DB5">
        <w:rPr>
          <w:rFonts w:ascii="Times New Roman" w:hAnsi="Times New Roman" w:cs="Times New Roman"/>
          <w:sz w:val="16"/>
          <w:szCs w:val="16"/>
        </w:rPr>
        <w:t xml:space="preserve"> с ухудшением  экологического состояния среды. По данным ВОЗ </w:t>
      </w:r>
      <w:proofErr w:type="gramStart"/>
      <w:r w:rsidRPr="00334DB5">
        <w:rPr>
          <w:rFonts w:ascii="Times New Roman" w:hAnsi="Times New Roman" w:cs="Times New Roman"/>
          <w:sz w:val="16"/>
          <w:szCs w:val="16"/>
        </w:rPr>
        <w:t>изменяются  ранговые</w:t>
      </w:r>
      <w:proofErr w:type="gramEnd"/>
      <w:r w:rsidRPr="00334DB5">
        <w:rPr>
          <w:rFonts w:ascii="Times New Roman" w:hAnsi="Times New Roman" w:cs="Times New Roman"/>
          <w:sz w:val="16"/>
          <w:szCs w:val="16"/>
        </w:rPr>
        <w:t xml:space="preserve"> места  занимаемые различными болезнями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0"/>
        <w:gridCol w:w="1276"/>
      </w:tblGrid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0.65pt;margin-top:4.1pt;width:334.35pt;height:144.2pt;z-index:251659264;mso-position-horizontal-relative:text;mso-position-vertical-relative:text">
                  <v:textbox>
                    <w:txbxContent>
                      <w:p w:rsidR="00AA347A" w:rsidRDefault="00AA347A" w:rsidP="00AA34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Заболеваемость населения. </w:t>
                        </w:r>
                        <w:r>
                          <w:rPr>
                            <w:sz w:val="16"/>
                            <w:szCs w:val="16"/>
                          </w:rPr>
                          <w:t>В течение последних 20 лет произошли серьезные сдвиги в состоянии здоровья населения страны. Значительно возросла численность инвалидов</w:t>
                        </w:r>
                      </w:p>
                      <w:p w:rsidR="00AA347A" w:rsidRDefault="00AA347A" w:rsidP="00AA347A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="397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возросла смертность трудоспособного населения</w:t>
                        </w:r>
                      </w:p>
                      <w:p w:rsidR="00AA347A" w:rsidRDefault="00AA347A" w:rsidP="00AA347A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="397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нарастает заболеваемость населения болезнями системы кровообращения</w:t>
                        </w:r>
                      </w:p>
                      <w:p w:rsidR="00AA347A" w:rsidRDefault="00AA347A" w:rsidP="00AA347A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="397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возросла заболеваемость туберкулезом (в 2014 наметилось снижение)</w:t>
                        </w:r>
                      </w:p>
                      <w:p w:rsidR="00AA347A" w:rsidRDefault="00AA347A" w:rsidP="00AA347A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="397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возросла заболеваемость инфекциями, передающимися половым путем. </w:t>
                        </w:r>
                      </w:p>
                      <w:p w:rsidR="00AA347A" w:rsidRDefault="00AA347A" w:rsidP="00AA347A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="397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Причина - ослабление морально-нравственных устоев.</w:t>
                        </w:r>
                      </w:p>
                      <w:p w:rsidR="00AA347A" w:rsidRDefault="00AA347A" w:rsidP="00AA347A">
                        <w:pPr>
                          <w:pStyle w:val="a5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="397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рост распространенности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заболеваний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вызванных вирусами, вызывающими гепатит.  Это говорит и о распространенности наркомании.</w:t>
                        </w:r>
                      </w:p>
                      <w:p w:rsidR="00AA347A" w:rsidRDefault="00AA347A" w:rsidP="00AA347A">
                        <w:pPr>
                          <w:ind w:left="397"/>
                          <w:rPr>
                            <w:sz w:val="26"/>
                            <w:szCs w:val="20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Имеют тенденцию к росту онкологические, психические, эндокринные и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другие  заболевания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 xml:space="preserve"> Ожидается </w:t>
            </w:r>
          </w:p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в 2020</w:t>
            </w:r>
          </w:p>
        </w:tc>
      </w:tr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Ишемическая болезнь сердца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4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 место</w:t>
            </w:r>
          </w:p>
        </w:tc>
      </w:tr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Респираторные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Дорожно-транспортные происшествия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ВИЧ-инфекция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Рак трахеи, бронхов и легких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Заболевания сосудов головного мозга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A347A" w:rsidRPr="00334DB5" w:rsidTr="009B50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Острые кишечные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7A" w:rsidRPr="00334DB5" w:rsidRDefault="00AA347A" w:rsidP="009B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4D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AA347A" w:rsidRPr="00334DB5" w:rsidRDefault="00AA347A" w:rsidP="00AA347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A347A" w:rsidRPr="00334DB5" w:rsidRDefault="00AA347A" w:rsidP="00AA347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54F42" w:rsidRDefault="00AA347A" w:rsidP="009F2BB9">
      <w:pPr>
        <w:tabs>
          <w:tab w:val="left" w:pos="709"/>
        </w:tabs>
        <w:suppressAutoHyphens/>
        <w:spacing w:line="276" w:lineRule="atLeast"/>
        <w:ind w:righ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по теме №</w:t>
      </w:r>
      <w:r w:rsidR="009F2BB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9F2BB9" w:rsidRPr="009F2BB9" w:rsidRDefault="009F2BB9" w:rsidP="009F2BB9">
      <w:p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</w:rPr>
      </w:pPr>
      <w:r w:rsidRPr="009F2BB9">
        <w:rPr>
          <w:rFonts w:ascii="Times New Roman" w:hAnsi="Times New Roman" w:cs="Times New Roman"/>
          <w:sz w:val="28"/>
        </w:rPr>
        <w:t>Определить для каждого индивидуально:</w:t>
      </w:r>
    </w:p>
    <w:p w:rsidR="00AA347A" w:rsidRDefault="009F2BB9" w:rsidP="009F2BB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9F2BB9">
        <w:rPr>
          <w:rFonts w:ascii="Times New Roman" w:hAnsi="Times New Roman" w:cs="Times New Roman"/>
          <w:sz w:val="24"/>
        </w:rPr>
        <w:t xml:space="preserve">Тест </w:t>
      </w:r>
      <w:proofErr w:type="spellStart"/>
      <w:r w:rsidRPr="009F2BB9">
        <w:rPr>
          <w:rFonts w:ascii="Times New Roman" w:hAnsi="Times New Roman" w:cs="Times New Roman"/>
          <w:sz w:val="24"/>
        </w:rPr>
        <w:t>Руфье</w:t>
      </w:r>
      <w:proofErr w:type="spellEnd"/>
    </w:p>
    <w:p w:rsidR="009F2BB9" w:rsidRDefault="009F2BB9" w:rsidP="009F2BB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ИМТ</w:t>
      </w:r>
    </w:p>
    <w:p w:rsidR="009F2BB9" w:rsidRPr="009F2BB9" w:rsidRDefault="009F2BB9" w:rsidP="009F2BB9">
      <w:pPr>
        <w:pStyle w:val="a3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Суточная потребность ккал</w:t>
      </w:r>
    </w:p>
    <w:p w:rsidR="00F54F42" w:rsidRPr="009F2BB9" w:rsidRDefault="00F54F42" w:rsidP="009F2BB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F2BB9"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по теме № 3</w:t>
      </w:r>
    </w:p>
    <w:p w:rsidR="00F54F42" w:rsidRDefault="00F54F42" w:rsidP="00F54F42">
      <w:pPr>
        <w:pStyle w:val="a3"/>
        <w:spacing w:line="240" w:lineRule="auto"/>
        <w:rPr>
          <w:rFonts w:ascii="Times New Roman" w:hAnsi="Times New Roman" w:cs="Times New Roman"/>
          <w:b/>
          <w:sz w:val="28"/>
        </w:rPr>
      </w:pPr>
    </w:p>
    <w:p w:rsidR="00F54F42" w:rsidRDefault="00F54F42" w:rsidP="00F54F42">
      <w:pPr>
        <w:pStyle w:val="a3"/>
        <w:numPr>
          <w:ilvl w:val="0"/>
          <w:numId w:val="2"/>
        </w:numPr>
        <w:tabs>
          <w:tab w:val="left" w:pos="709"/>
        </w:tabs>
        <w:suppressAutoHyphens/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таблицу «Виды иммунитета»</w:t>
      </w:r>
    </w:p>
    <w:p w:rsidR="00F54F42" w:rsidRDefault="00F54F42" w:rsidP="00F54F42">
      <w:pPr>
        <w:pStyle w:val="a3"/>
        <w:numPr>
          <w:ilvl w:val="0"/>
          <w:numId w:val="2"/>
        </w:numPr>
        <w:tabs>
          <w:tab w:val="left" w:pos="709"/>
        </w:tabs>
        <w:suppressAutoHyphens/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таблицу «Активная и пассивная иммунизация»</w:t>
      </w:r>
    </w:p>
    <w:p w:rsidR="00F54F42" w:rsidRDefault="00F54F42" w:rsidP="00F54F42">
      <w:pPr>
        <w:pStyle w:val="a3"/>
        <w:numPr>
          <w:ilvl w:val="0"/>
          <w:numId w:val="2"/>
        </w:numPr>
        <w:tabs>
          <w:tab w:val="left" w:pos="709"/>
        </w:tabs>
        <w:suppressAutoHyphens/>
        <w:spacing w:line="24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календарь прививок</w:t>
      </w:r>
    </w:p>
    <w:p w:rsidR="00F54F42" w:rsidRDefault="00F54F42" w:rsidP="00F54F42">
      <w:pPr>
        <w:spacing w:line="240" w:lineRule="auto"/>
        <w:rPr>
          <w:rFonts w:ascii="Times New Roman" w:eastAsia="Times New Roman" w:hAnsi="Times New Roman" w:cs="Times New Roman"/>
          <w:sz w:val="24"/>
          <w:szCs w:val="17"/>
        </w:rPr>
      </w:pPr>
    </w:p>
    <w:p w:rsidR="00F54F42" w:rsidRPr="005B512F" w:rsidRDefault="00F54F42" w:rsidP="00F54F42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512F"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по теме № 4</w:t>
      </w:r>
    </w:p>
    <w:p w:rsidR="00F54F42" w:rsidRPr="005B512F" w:rsidRDefault="00F54F42" w:rsidP="00F54F42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5B512F">
        <w:rPr>
          <w:rFonts w:ascii="Times New Roman" w:hAnsi="Times New Roman" w:cs="Times New Roman"/>
          <w:sz w:val="24"/>
        </w:rPr>
        <w:t>Составить таблицу «Профилактика ОКИ»: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119"/>
        <w:gridCol w:w="4012"/>
      </w:tblGrid>
      <w:tr w:rsidR="00F54F42" w:rsidTr="007C74E2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8645BD" w:rsidRDefault="00F54F42" w:rsidP="00F54F42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B512F">
        <w:rPr>
          <w:rFonts w:ascii="Times New Roman" w:eastAsia="Times New Roman" w:hAnsi="Times New Roman" w:cs="Times New Roman"/>
          <w:sz w:val="24"/>
          <w:szCs w:val="24"/>
        </w:rPr>
        <w:t>Подготови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>ть сообщение о профилактике ОКИ или презентацию.</w:t>
      </w:r>
    </w:p>
    <w:p w:rsidR="00F54F42" w:rsidRPr="005B512F" w:rsidRDefault="00F54F42" w:rsidP="00F54F42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4F42" w:rsidRPr="004611E1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по теме № 5</w:t>
      </w:r>
    </w:p>
    <w:p w:rsidR="00F54F42" w:rsidRPr="004611E1" w:rsidRDefault="00F54F42" w:rsidP="00F54F42">
      <w:pPr>
        <w:pStyle w:val="a3"/>
        <w:numPr>
          <w:ilvl w:val="1"/>
          <w:numId w:val="3"/>
        </w:numPr>
        <w:tabs>
          <w:tab w:val="left" w:pos="709"/>
        </w:tabs>
        <w:suppressAutoHyphens/>
        <w:spacing w:before="150" w:after="0" w:line="252" w:lineRule="atLeast"/>
        <w:ind w:right="75" w:hanging="1298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респираторных инфекций»:</w:t>
      </w:r>
    </w:p>
    <w:p w:rsidR="00F54F42" w:rsidRDefault="00F54F42" w:rsidP="00F54F42">
      <w:pPr>
        <w:pStyle w:val="a3"/>
        <w:tabs>
          <w:tab w:val="left" w:pos="709"/>
        </w:tabs>
        <w:suppressAutoHyphens/>
        <w:spacing w:before="150" w:after="0" w:line="252" w:lineRule="atLeast"/>
        <w:ind w:left="1440" w:right="75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75"/>
        <w:gridCol w:w="3579"/>
      </w:tblGrid>
      <w:tr w:rsidR="00F54F42" w:rsidTr="007C74E2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F54F42" w:rsidRDefault="00F54F42" w:rsidP="00F54F42">
      <w:pPr>
        <w:pStyle w:val="a3"/>
        <w:numPr>
          <w:ilvl w:val="1"/>
          <w:numId w:val="3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сообщение о профилактике респираторных инфекций или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 презентацию,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Pr="00A353C3" w:rsidRDefault="00F54F42" w:rsidP="00F54F42">
      <w:pPr>
        <w:pStyle w:val="a3"/>
        <w:tabs>
          <w:tab w:val="left" w:pos="709"/>
        </w:tabs>
        <w:suppressAutoHyphens/>
        <w:spacing w:before="150" w:after="0" w:line="252" w:lineRule="atLeast"/>
        <w:ind w:left="709" w:right="75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4F42" w:rsidRPr="004611E1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t>Самостоятельная внеаудитор</w:t>
      </w:r>
      <w:r>
        <w:rPr>
          <w:rFonts w:ascii="Times New Roman" w:hAnsi="Times New Roman" w:cs="Times New Roman"/>
          <w:b/>
          <w:sz w:val="28"/>
        </w:rPr>
        <w:t>ная работа студентов по теме № 6</w:t>
      </w:r>
    </w:p>
    <w:p w:rsidR="00F54F42" w:rsidRPr="004611E1" w:rsidRDefault="00F54F42" w:rsidP="00F54F42">
      <w:pPr>
        <w:pStyle w:val="a3"/>
        <w:numPr>
          <w:ilvl w:val="1"/>
          <w:numId w:val="4"/>
        </w:numPr>
        <w:tabs>
          <w:tab w:val="left" w:pos="709"/>
        </w:tabs>
        <w:suppressAutoHyphens/>
        <w:spacing w:before="150" w:after="0" w:line="252" w:lineRule="atLeast"/>
        <w:ind w:right="75" w:hanging="1298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зоонозных инфекций»:</w:t>
      </w:r>
    </w:p>
    <w:p w:rsidR="00F54F42" w:rsidRDefault="00F54F42" w:rsidP="00F54F42">
      <w:pPr>
        <w:pStyle w:val="a3"/>
        <w:tabs>
          <w:tab w:val="left" w:pos="709"/>
        </w:tabs>
        <w:suppressAutoHyphens/>
        <w:spacing w:before="150" w:after="0" w:line="252" w:lineRule="atLeast"/>
        <w:ind w:left="1440" w:right="75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75"/>
        <w:gridCol w:w="3579"/>
      </w:tblGrid>
      <w:tr w:rsidR="00F54F42" w:rsidTr="007C74E2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F54F42" w:rsidRDefault="00F54F42" w:rsidP="00F54F42">
      <w:pPr>
        <w:pStyle w:val="a3"/>
        <w:numPr>
          <w:ilvl w:val="1"/>
          <w:numId w:val="4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contextualSpacing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о профилактике зоонозных инфекций или 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презентацию,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Default="00F54F42" w:rsidP="00F54F42">
      <w:p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</w:rPr>
      </w:pPr>
    </w:p>
    <w:p w:rsidR="009F2BB9" w:rsidRDefault="009F2BB9" w:rsidP="00F54F42">
      <w:pPr>
        <w:ind w:right="630"/>
        <w:rPr>
          <w:rFonts w:ascii="Times New Roman" w:hAnsi="Times New Roman" w:cs="Times New Roman"/>
          <w:b/>
          <w:sz w:val="28"/>
        </w:rPr>
      </w:pPr>
    </w:p>
    <w:p w:rsidR="00F54F42" w:rsidRPr="00A76344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lastRenderedPageBreak/>
        <w:t>Самостоятельная внеаудитор</w:t>
      </w:r>
      <w:r>
        <w:rPr>
          <w:rFonts w:ascii="Times New Roman" w:hAnsi="Times New Roman" w:cs="Times New Roman"/>
          <w:b/>
          <w:sz w:val="28"/>
        </w:rPr>
        <w:t>ная работа студентов по теме № 7</w:t>
      </w:r>
    </w:p>
    <w:p w:rsidR="00F54F42" w:rsidRDefault="00F54F42" w:rsidP="00F54F42">
      <w:pPr>
        <w:pStyle w:val="a3"/>
        <w:numPr>
          <w:ilvl w:val="1"/>
          <w:numId w:val="5"/>
        </w:numPr>
        <w:tabs>
          <w:tab w:val="left" w:pos="709"/>
        </w:tabs>
        <w:suppressAutoHyphens/>
        <w:spacing w:before="150" w:after="0" w:line="252" w:lineRule="atLeast"/>
        <w:ind w:right="75" w:hanging="12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протозойных инфекций»:</w:t>
      </w:r>
    </w:p>
    <w:p w:rsidR="00F54F42" w:rsidRDefault="00F54F42" w:rsidP="00F54F42">
      <w:pPr>
        <w:pStyle w:val="a3"/>
        <w:spacing w:before="150" w:after="0" w:line="252" w:lineRule="atLeast"/>
        <w:ind w:left="144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75"/>
        <w:gridCol w:w="3579"/>
      </w:tblGrid>
      <w:tr w:rsidR="00F54F42" w:rsidTr="007C74E2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2" w:rsidRDefault="00F54F42" w:rsidP="007C74E2">
            <w:pPr>
              <w:pStyle w:val="a3"/>
              <w:spacing w:before="15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F54F42" w:rsidRDefault="00F54F42" w:rsidP="00F54F42">
      <w:pPr>
        <w:pStyle w:val="a3"/>
        <w:numPr>
          <w:ilvl w:val="1"/>
          <w:numId w:val="5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о профилактике </w:t>
      </w:r>
      <w:r w:rsidR="003625F8">
        <w:rPr>
          <w:rFonts w:ascii="Times New Roman" w:eastAsia="Times New Roman" w:hAnsi="Times New Roman" w:cs="Times New Roman"/>
          <w:sz w:val="24"/>
          <w:szCs w:val="24"/>
        </w:rPr>
        <w:t>протозой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инфекций или 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презентацию,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Default="00F54F42" w:rsidP="00F54F42">
      <w:pPr>
        <w:jc w:val="center"/>
        <w:rPr>
          <w:rFonts w:ascii="Times New Roman" w:hAnsi="Times New Roman" w:cs="Times New Roman"/>
          <w:sz w:val="24"/>
        </w:rPr>
      </w:pPr>
    </w:p>
    <w:p w:rsidR="00F54F42" w:rsidRPr="00A76344" w:rsidRDefault="00F54F42" w:rsidP="00F54F42">
      <w:pPr>
        <w:ind w:right="630"/>
        <w:rPr>
          <w:rFonts w:ascii="Times New Roman" w:hAnsi="Times New Roman" w:cs="Times New Roman"/>
          <w:b/>
          <w:sz w:val="28"/>
        </w:rPr>
      </w:pPr>
      <w:r w:rsidRPr="004611E1">
        <w:rPr>
          <w:rFonts w:ascii="Times New Roman" w:hAnsi="Times New Roman" w:cs="Times New Roman"/>
          <w:b/>
          <w:sz w:val="28"/>
        </w:rPr>
        <w:t>Самостоятельная внеаудитор</w:t>
      </w:r>
      <w:r>
        <w:rPr>
          <w:rFonts w:ascii="Times New Roman" w:hAnsi="Times New Roman" w:cs="Times New Roman"/>
          <w:b/>
          <w:sz w:val="28"/>
        </w:rPr>
        <w:t>ная работа студентов по теме № 8</w:t>
      </w:r>
    </w:p>
    <w:p w:rsidR="00F54F42" w:rsidRPr="00A76344" w:rsidRDefault="00F54F42" w:rsidP="00F54F42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Составить таблицу «Виды гельминтозов», примеры.</w:t>
      </w:r>
    </w:p>
    <w:p w:rsidR="00F54F42" w:rsidRPr="000E02B1" w:rsidRDefault="000E02B1" w:rsidP="000E02B1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сообщение о профилактике </w:t>
      </w:r>
      <w:r w:rsidR="003625F8">
        <w:rPr>
          <w:rFonts w:ascii="Times New Roman" w:eastAsia="Times New Roman" w:hAnsi="Times New Roman" w:cs="Times New Roman"/>
          <w:sz w:val="24"/>
          <w:szCs w:val="24"/>
        </w:rPr>
        <w:t xml:space="preserve">гельминтозов </w:t>
      </w:r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645BD">
        <w:rPr>
          <w:rFonts w:ascii="Times New Roman" w:eastAsia="Times New Roman" w:hAnsi="Times New Roman" w:cs="Times New Roman"/>
          <w:sz w:val="24"/>
          <w:szCs w:val="24"/>
        </w:rPr>
        <w:t xml:space="preserve">презентацию, </w:t>
      </w:r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proofErr w:type="spellStart"/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>санлисток</w:t>
      </w:r>
      <w:proofErr w:type="spellEnd"/>
      <w:r w:rsidR="00F54F42" w:rsidRPr="000E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42" w:rsidRDefault="00F54F42" w:rsidP="00F54F42">
      <w:pPr>
        <w:tabs>
          <w:tab w:val="left" w:pos="709"/>
        </w:tabs>
        <w:suppressAutoHyphens/>
        <w:spacing w:before="150" w:after="0" w:line="252" w:lineRule="atLeast"/>
        <w:ind w:left="108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1040" w:rsidRDefault="00921040" w:rsidP="00921040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Литература:</w:t>
      </w:r>
    </w:p>
    <w:p w:rsidR="00921040" w:rsidRDefault="00921040" w:rsidP="00921040">
      <w:pPr>
        <w:pStyle w:val="a3"/>
        <w:numPr>
          <w:ilvl w:val="3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Учебник для медицинских училищ и колледжей «Основы микробиологии и иммунологии» под редакцией акад. РАМН В.В. Зверева, проф. М.Н. Бойченко, Москва, изд. группа «ГЭОТАР «Медиа», 2014 г.</w:t>
      </w:r>
    </w:p>
    <w:p w:rsidR="00921040" w:rsidRDefault="00921040" w:rsidP="00921040">
      <w:pPr>
        <w:pStyle w:val="a3"/>
        <w:numPr>
          <w:ilvl w:val="3"/>
          <w:numId w:val="6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Учебное пособие «Проведение профилактических мероприятий» под редакцией С.И. Двойникова, Москва,  изд. группа «ГЭОТАР «Медиа», 2015 г. </w:t>
      </w:r>
    </w:p>
    <w:p w:rsidR="00F54F42" w:rsidRDefault="00F54F42" w:rsidP="00F54F42">
      <w:p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</w:rPr>
      </w:pPr>
    </w:p>
    <w:p w:rsidR="00F54F42" w:rsidRPr="00F54F42" w:rsidRDefault="00F54F42" w:rsidP="00F54F42">
      <w:pPr>
        <w:rPr>
          <w:rFonts w:ascii="Times New Roman" w:hAnsi="Times New Roman" w:cs="Times New Roman"/>
          <w:sz w:val="24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BB9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9F2BB9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Образец титульного </w:t>
      </w:r>
      <w:r w:rsidR="00634548" w:rsidRPr="009B55C2">
        <w:rPr>
          <w:rFonts w:ascii="Times New Roman" w:hAnsi="Times New Roman" w:cs="Times New Roman"/>
          <w:sz w:val="24"/>
          <w:szCs w:val="24"/>
          <w:lang w:eastAsia="ru-RU"/>
        </w:rPr>
        <w:t>листа.</w:t>
      </w:r>
    </w:p>
    <w:p w:rsidR="00634548" w:rsidRPr="009B55C2" w:rsidRDefault="00634548" w:rsidP="00634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СПб</w:t>
      </w: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ГБ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ОУ «МЕДИЦИНСКИЙ ТЕХНИКУМ № 9»</w:t>
      </w: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ВНЕАУДИТОРНАЯ САМОСТОЯТЕЛЬНАЯ РАБОТА </w:t>
      </w: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ПМ 01</w:t>
      </w:r>
      <w:r w:rsidRPr="009B55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«Проведение профилактических мероприятий»</w:t>
      </w:r>
    </w:p>
    <w:p w:rsidR="00634548" w:rsidRPr="009B55C2" w:rsidRDefault="00634548" w:rsidP="00634548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4548" w:rsidRPr="009B55C2" w:rsidRDefault="009F2BB9" w:rsidP="00634548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МДК </w:t>
      </w:r>
      <w:bookmarkStart w:id="0" w:name="_GoBack"/>
      <w:bookmarkEnd w:id="0"/>
      <w:r w:rsidR="006345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01.02</w:t>
      </w:r>
      <w:r w:rsidR="00634548" w:rsidRPr="009B55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4548">
        <w:rPr>
          <w:rFonts w:ascii="Times New Roman" w:hAnsi="Times New Roman" w:cs="Times New Roman"/>
          <w:sz w:val="24"/>
          <w:szCs w:val="24"/>
          <w:lang w:eastAsia="ru-RU"/>
        </w:rPr>
        <w:t>«Основы профилактики»</w:t>
      </w:r>
    </w:p>
    <w:p w:rsidR="00634548" w:rsidRPr="009B55C2" w:rsidRDefault="00634548" w:rsidP="00634548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ind w:left="11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34.02.01 «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Сестринское дело»</w:t>
      </w:r>
    </w:p>
    <w:p w:rsidR="00634548" w:rsidRPr="009B55C2" w:rsidRDefault="00634548" w:rsidP="00634548">
      <w:pPr>
        <w:spacing w:after="0" w:line="240" w:lineRule="auto"/>
        <w:ind w:left="1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Отделение: 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дневное</w:t>
      </w: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(вписать название)</w:t>
      </w:r>
    </w:p>
    <w:p w:rsidR="00634548" w:rsidRPr="009B55C2" w:rsidRDefault="00634548" w:rsidP="00634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Курс:   </w:t>
      </w:r>
      <w:proofErr w:type="gramEnd"/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Семестр:                          Группа:</w:t>
      </w: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Ф.И.О. </w:t>
      </w:r>
      <w:r w:rsidRPr="009B55C2">
        <w:rPr>
          <w:rFonts w:ascii="Times New Roman" w:hAnsi="Times New Roman" w:cs="Times New Roman"/>
          <w:sz w:val="24"/>
          <w:szCs w:val="24"/>
          <w:lang w:eastAsia="ru-RU"/>
        </w:rPr>
        <w:t>(студента)</w:t>
      </w: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сдачи работы:</w:t>
      </w: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Мурза Ю.П.</w:t>
      </w: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Оценка:</w:t>
      </w:r>
    </w:p>
    <w:p w:rsidR="00634548" w:rsidRPr="009B55C2" w:rsidRDefault="00634548" w:rsidP="006345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Оформление -</w:t>
      </w:r>
    </w:p>
    <w:p w:rsidR="00634548" w:rsidRPr="009B55C2" w:rsidRDefault="00634548" w:rsidP="006345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Содержание -</w:t>
      </w:r>
    </w:p>
    <w:p w:rsidR="00634548" w:rsidRPr="009B55C2" w:rsidRDefault="00634548" w:rsidP="006345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Накопительные баллы -</w:t>
      </w:r>
    </w:p>
    <w:p w:rsidR="00634548" w:rsidRPr="009B55C2" w:rsidRDefault="00634548" w:rsidP="006345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Защита выполненной работы –</w:t>
      </w: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ОЦЕНКА:</w:t>
      </w:r>
    </w:p>
    <w:p w:rsidR="00634548" w:rsidRPr="009B55C2" w:rsidRDefault="00634548" w:rsidP="00634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55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634548" w:rsidRPr="009B55C2" w:rsidRDefault="00634548" w:rsidP="00634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2017/2018 уч. год</w:t>
      </w:r>
    </w:p>
    <w:p w:rsidR="00634548" w:rsidRDefault="00634548" w:rsidP="00634548">
      <w:pPr>
        <w:rPr>
          <w:rFonts w:ascii="Times New Roman" w:hAnsi="Times New Roman" w:cs="Times New Roman"/>
          <w:sz w:val="24"/>
          <w:szCs w:val="24"/>
        </w:rPr>
      </w:pPr>
    </w:p>
    <w:p w:rsidR="00F54F42" w:rsidRDefault="00F54F42" w:rsidP="00F54F42">
      <w:pPr>
        <w:jc w:val="center"/>
        <w:rPr>
          <w:rFonts w:ascii="Times New Roman" w:hAnsi="Times New Roman" w:cs="Times New Roman"/>
          <w:sz w:val="28"/>
        </w:rPr>
      </w:pPr>
    </w:p>
    <w:p w:rsidR="00F54F42" w:rsidRPr="00F54F42" w:rsidRDefault="00F54F42" w:rsidP="00F54F42">
      <w:pPr>
        <w:rPr>
          <w:rFonts w:ascii="Times New Roman" w:hAnsi="Times New Roman" w:cs="Times New Roman"/>
          <w:sz w:val="24"/>
        </w:rPr>
      </w:pPr>
    </w:p>
    <w:sectPr w:rsidR="00F54F42" w:rsidRPr="00F54F42" w:rsidSect="00A9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8C7"/>
    <w:multiLevelType w:val="hybridMultilevel"/>
    <w:tmpl w:val="B4F483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7A0"/>
    <w:multiLevelType w:val="hybridMultilevel"/>
    <w:tmpl w:val="975E9A50"/>
    <w:lvl w:ilvl="0" w:tplc="5E3A2F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E1929"/>
    <w:multiLevelType w:val="hybridMultilevel"/>
    <w:tmpl w:val="C6D2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31E8F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72502C"/>
    <w:multiLevelType w:val="hybridMultilevel"/>
    <w:tmpl w:val="5AEEEE38"/>
    <w:lvl w:ilvl="0" w:tplc="2DA213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1F18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64CD1"/>
    <w:multiLevelType w:val="hybridMultilevel"/>
    <w:tmpl w:val="3BBE7A5E"/>
    <w:lvl w:ilvl="0" w:tplc="33244F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7F331FC"/>
    <w:multiLevelType w:val="hybridMultilevel"/>
    <w:tmpl w:val="13DA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3685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1B05CF"/>
    <w:multiLevelType w:val="hybridMultilevel"/>
    <w:tmpl w:val="88C2120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F42"/>
    <w:rsid w:val="000E02B1"/>
    <w:rsid w:val="002042EC"/>
    <w:rsid w:val="003625F8"/>
    <w:rsid w:val="00634548"/>
    <w:rsid w:val="00850AFA"/>
    <w:rsid w:val="008645BD"/>
    <w:rsid w:val="00921040"/>
    <w:rsid w:val="009F2BB9"/>
    <w:rsid w:val="00A96D5F"/>
    <w:rsid w:val="00AA347A"/>
    <w:rsid w:val="00B7523C"/>
    <w:rsid w:val="00F5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D8BB82-5C44-4D06-B170-B1C55B2C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4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54F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5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. текст"/>
    <w:basedOn w:val="a"/>
    <w:rsid w:val="00AA347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Диана</cp:lastModifiedBy>
  <cp:revision>7</cp:revision>
  <dcterms:created xsi:type="dcterms:W3CDTF">2015-09-10T16:07:00Z</dcterms:created>
  <dcterms:modified xsi:type="dcterms:W3CDTF">2017-09-20T08:32:00Z</dcterms:modified>
</cp:coreProperties>
</file>