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8" w:rsidRDefault="00A85428" w:rsidP="00A85428">
      <w:pPr>
        <w:tabs>
          <w:tab w:val="left" w:pos="1125"/>
          <w:tab w:val="left" w:pos="1260"/>
          <w:tab w:val="center" w:pos="4950"/>
        </w:tabs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СПб ГБПОУ«</w:t>
      </w:r>
      <w:r w:rsidRPr="00B120B1">
        <w:rPr>
          <w:b/>
          <w:sz w:val="28"/>
          <w:szCs w:val="28"/>
        </w:rPr>
        <w:t>Медицинский техникум №9.»</w:t>
      </w:r>
    </w:p>
    <w:p w:rsidR="00A85428" w:rsidRDefault="00A85428" w:rsidP="00A85428">
      <w:pPr>
        <w:tabs>
          <w:tab w:val="left" w:pos="1125"/>
        </w:tabs>
        <w:jc w:val="both"/>
        <w:rPr>
          <w:b/>
          <w:sz w:val="36"/>
          <w:szCs w:val="36"/>
        </w:rPr>
      </w:pPr>
    </w:p>
    <w:p w:rsidR="00A85428" w:rsidRDefault="00A85428" w:rsidP="00A85428">
      <w:pPr>
        <w:tabs>
          <w:tab w:val="left" w:pos="1125"/>
        </w:tabs>
        <w:jc w:val="both"/>
        <w:rPr>
          <w:b/>
          <w:sz w:val="36"/>
          <w:szCs w:val="36"/>
        </w:rPr>
      </w:pPr>
    </w:p>
    <w:p w:rsidR="00A85428" w:rsidRDefault="00A85428" w:rsidP="00A85428">
      <w:pPr>
        <w:tabs>
          <w:tab w:val="left" w:pos="1125"/>
        </w:tabs>
        <w:jc w:val="both"/>
        <w:rPr>
          <w:b/>
          <w:sz w:val="36"/>
          <w:szCs w:val="36"/>
        </w:rPr>
      </w:pPr>
    </w:p>
    <w:p w:rsidR="00A85428" w:rsidRDefault="00A85428" w:rsidP="00A85428">
      <w:pPr>
        <w:rPr>
          <w:b/>
          <w:sz w:val="36"/>
          <w:szCs w:val="36"/>
        </w:rPr>
      </w:pPr>
    </w:p>
    <w:p w:rsidR="00A85428" w:rsidRDefault="00A85428" w:rsidP="00A85428">
      <w:pPr>
        <w:tabs>
          <w:tab w:val="left" w:pos="21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Учебно-методическая разработка</w:t>
      </w:r>
    </w:p>
    <w:p w:rsidR="00A85428" w:rsidRDefault="00A85428" w:rsidP="00A85428">
      <w:pPr>
        <w:tabs>
          <w:tab w:val="left" w:pos="25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практического занятия.</w:t>
      </w:r>
    </w:p>
    <w:p w:rsidR="00A85428" w:rsidRDefault="00A85428" w:rsidP="00A85428">
      <w:pPr>
        <w:tabs>
          <w:tab w:val="left" w:pos="2520"/>
        </w:tabs>
        <w:rPr>
          <w:b/>
          <w:sz w:val="36"/>
          <w:szCs w:val="36"/>
        </w:rPr>
      </w:pPr>
    </w:p>
    <w:p w:rsidR="00A85428" w:rsidRPr="00A85428" w:rsidRDefault="00A85428" w:rsidP="00A85428">
      <w:pPr>
        <w:tabs>
          <w:tab w:val="left" w:pos="2520"/>
        </w:tabs>
        <w:rPr>
          <w:b/>
          <w:sz w:val="36"/>
          <w:szCs w:val="36"/>
        </w:rPr>
      </w:pPr>
    </w:p>
    <w:p w:rsidR="00A85428" w:rsidRPr="00A85428" w:rsidRDefault="00A85428" w:rsidP="00A85428">
      <w:pPr>
        <w:tabs>
          <w:tab w:val="left" w:pos="2520"/>
        </w:tabs>
        <w:rPr>
          <w:b/>
          <w:sz w:val="36"/>
          <w:szCs w:val="36"/>
        </w:rPr>
      </w:pPr>
    </w:p>
    <w:p w:rsidR="00A85428" w:rsidRPr="00A85428" w:rsidRDefault="00A85428" w:rsidP="00A85428">
      <w:pPr>
        <w:tabs>
          <w:tab w:val="left" w:pos="2520"/>
        </w:tabs>
        <w:rPr>
          <w:b/>
          <w:sz w:val="36"/>
          <w:szCs w:val="36"/>
        </w:rPr>
      </w:pPr>
    </w:p>
    <w:p w:rsidR="00A85428" w:rsidRPr="00A85428" w:rsidRDefault="00A85428" w:rsidP="00A85428">
      <w:pPr>
        <w:tabs>
          <w:tab w:val="left" w:pos="2520"/>
        </w:tabs>
        <w:rPr>
          <w:b/>
          <w:sz w:val="36"/>
          <w:szCs w:val="36"/>
        </w:rPr>
      </w:pPr>
    </w:p>
    <w:p w:rsidR="00A85428" w:rsidRPr="00A85428" w:rsidRDefault="00A85428" w:rsidP="00A85428">
      <w:pPr>
        <w:tabs>
          <w:tab w:val="left" w:pos="2520"/>
        </w:tabs>
        <w:rPr>
          <w:b/>
          <w:sz w:val="36"/>
          <w:szCs w:val="36"/>
        </w:rPr>
      </w:pPr>
    </w:p>
    <w:p w:rsidR="00A85428" w:rsidRPr="00B120B1" w:rsidRDefault="00A85428" w:rsidP="00A85428">
      <w:pPr>
        <w:tabs>
          <w:tab w:val="left" w:pos="2520"/>
        </w:tabs>
        <w:rPr>
          <w:b/>
          <w:sz w:val="28"/>
          <w:szCs w:val="28"/>
        </w:rPr>
      </w:pPr>
    </w:p>
    <w:p w:rsidR="00A85428" w:rsidRPr="00B120B1" w:rsidRDefault="00FF70C2" w:rsidP="00A85428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дисциплина</w:t>
      </w:r>
      <w:r w:rsidR="00A85428" w:rsidRPr="00B120B1">
        <w:rPr>
          <w:b/>
          <w:sz w:val="28"/>
          <w:szCs w:val="28"/>
        </w:rPr>
        <w:t>: Английский язык.</w:t>
      </w:r>
    </w:p>
    <w:p w:rsidR="00A85428" w:rsidRPr="00B120B1" w:rsidRDefault="00A85428" w:rsidP="00A85428">
      <w:pPr>
        <w:tabs>
          <w:tab w:val="left" w:pos="2520"/>
        </w:tabs>
        <w:rPr>
          <w:b/>
          <w:sz w:val="28"/>
          <w:szCs w:val="28"/>
        </w:rPr>
      </w:pPr>
    </w:p>
    <w:p w:rsidR="00A85428" w:rsidRPr="00B120B1" w:rsidRDefault="00A85428" w:rsidP="00A85428">
      <w:pPr>
        <w:tabs>
          <w:tab w:val="left" w:pos="2520"/>
        </w:tabs>
        <w:rPr>
          <w:b/>
          <w:sz w:val="28"/>
          <w:szCs w:val="28"/>
        </w:rPr>
      </w:pPr>
      <w:r w:rsidRPr="00B120B1">
        <w:rPr>
          <w:b/>
          <w:sz w:val="28"/>
          <w:szCs w:val="28"/>
        </w:rPr>
        <w:t>Раздел 5 Рабочей Программы:</w:t>
      </w:r>
    </w:p>
    <w:p w:rsidR="00A85428" w:rsidRPr="00B120B1" w:rsidRDefault="00A85428" w:rsidP="00A85428">
      <w:pPr>
        <w:tabs>
          <w:tab w:val="left" w:pos="2520"/>
        </w:tabs>
        <w:rPr>
          <w:b/>
          <w:sz w:val="28"/>
          <w:szCs w:val="28"/>
        </w:rPr>
      </w:pPr>
    </w:p>
    <w:p w:rsidR="00A85428" w:rsidRPr="00A85428" w:rsidRDefault="00FF70C2" w:rsidP="00A85428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85428">
        <w:rPr>
          <w:b/>
          <w:sz w:val="28"/>
          <w:szCs w:val="28"/>
        </w:rPr>
        <w:t>Работа медицинской сестры.</w:t>
      </w:r>
      <w:r w:rsidR="00A85428" w:rsidRPr="00A85428">
        <w:rPr>
          <w:b/>
          <w:sz w:val="28"/>
          <w:szCs w:val="28"/>
        </w:rPr>
        <w:t>”</w:t>
      </w:r>
      <w:r w:rsidR="00A85428" w:rsidRPr="00B120B1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5.1. “</w:t>
      </w:r>
      <w:r w:rsidR="00A85428">
        <w:rPr>
          <w:b/>
          <w:sz w:val="28"/>
          <w:szCs w:val="28"/>
        </w:rPr>
        <w:t>Этический кодекс медицинской сестры России</w:t>
      </w:r>
      <w:r w:rsidR="00A85428" w:rsidRPr="00A85428">
        <w:rPr>
          <w:b/>
          <w:sz w:val="28"/>
          <w:szCs w:val="28"/>
        </w:rPr>
        <w:t>. ”</w:t>
      </w:r>
    </w:p>
    <w:p w:rsidR="00A85428" w:rsidRPr="00A85428" w:rsidRDefault="00A85428" w:rsidP="00A85428">
      <w:pPr>
        <w:tabs>
          <w:tab w:val="left" w:pos="2520"/>
        </w:tabs>
        <w:rPr>
          <w:b/>
          <w:sz w:val="28"/>
          <w:szCs w:val="28"/>
        </w:rPr>
      </w:pPr>
    </w:p>
    <w:p w:rsidR="00A85428" w:rsidRPr="00A85428" w:rsidRDefault="00A85428" w:rsidP="00A85428">
      <w:pPr>
        <w:tabs>
          <w:tab w:val="left" w:pos="2520"/>
        </w:tabs>
        <w:rPr>
          <w:b/>
          <w:sz w:val="28"/>
          <w:szCs w:val="28"/>
        </w:rPr>
      </w:pPr>
    </w:p>
    <w:p w:rsidR="00A85428" w:rsidRDefault="00A85428" w:rsidP="00A85428">
      <w:pPr>
        <w:tabs>
          <w:tab w:val="left" w:pos="2520"/>
        </w:tabs>
        <w:rPr>
          <w:b/>
          <w:sz w:val="28"/>
          <w:szCs w:val="28"/>
        </w:rPr>
      </w:pPr>
      <w:r w:rsidRPr="00B120B1">
        <w:rPr>
          <w:b/>
          <w:sz w:val="28"/>
          <w:szCs w:val="28"/>
        </w:rPr>
        <w:t xml:space="preserve">Целевая аудитория: курс </w:t>
      </w:r>
      <w:r w:rsidRPr="00B120B1">
        <w:rPr>
          <w:b/>
          <w:sz w:val="28"/>
          <w:szCs w:val="28"/>
          <w:lang w:val="en-US"/>
        </w:rPr>
        <w:t>I</w:t>
      </w:r>
      <w:r w:rsidRPr="00B120B1">
        <w:rPr>
          <w:b/>
          <w:sz w:val="28"/>
          <w:szCs w:val="28"/>
        </w:rPr>
        <w:t xml:space="preserve">. </w:t>
      </w:r>
      <w:r w:rsidRPr="00B120B1">
        <w:rPr>
          <w:b/>
          <w:sz w:val="28"/>
          <w:szCs w:val="28"/>
          <w:lang w:val="en-US"/>
        </w:rPr>
        <w:t>II</w:t>
      </w:r>
      <w:r w:rsidRPr="00B120B1">
        <w:rPr>
          <w:b/>
          <w:sz w:val="28"/>
          <w:szCs w:val="28"/>
        </w:rPr>
        <w:t xml:space="preserve"> семестр.  </w:t>
      </w:r>
    </w:p>
    <w:p w:rsidR="00984B2C" w:rsidRDefault="00984B2C" w:rsidP="00A85428">
      <w:pPr>
        <w:tabs>
          <w:tab w:val="left" w:pos="2520"/>
        </w:tabs>
        <w:rPr>
          <w:b/>
          <w:sz w:val="28"/>
          <w:szCs w:val="28"/>
        </w:rPr>
      </w:pPr>
    </w:p>
    <w:p w:rsidR="00984B2C" w:rsidRPr="00B120B1" w:rsidRDefault="00984B2C" w:rsidP="00984B2C">
      <w:pPr>
        <w:tabs>
          <w:tab w:val="left" w:pos="2520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34.02.01 Сестринское дело </w:t>
      </w:r>
    </w:p>
    <w:p w:rsidR="00A85428" w:rsidRPr="00B120B1" w:rsidRDefault="00A85428" w:rsidP="00A85428">
      <w:pPr>
        <w:tabs>
          <w:tab w:val="left" w:pos="2520"/>
        </w:tabs>
        <w:rPr>
          <w:b/>
          <w:sz w:val="28"/>
          <w:szCs w:val="28"/>
        </w:rPr>
      </w:pPr>
    </w:p>
    <w:p w:rsidR="00A85428" w:rsidRPr="00B120B1" w:rsidRDefault="00A85428" w:rsidP="00A85428">
      <w:pPr>
        <w:tabs>
          <w:tab w:val="left" w:pos="2520"/>
        </w:tabs>
        <w:rPr>
          <w:b/>
          <w:sz w:val="28"/>
          <w:szCs w:val="28"/>
        </w:rPr>
      </w:pPr>
    </w:p>
    <w:p w:rsidR="00A85428" w:rsidRPr="00B120B1" w:rsidRDefault="00A85428" w:rsidP="00A85428">
      <w:pPr>
        <w:tabs>
          <w:tab w:val="left" w:pos="2520"/>
        </w:tabs>
        <w:rPr>
          <w:b/>
          <w:sz w:val="28"/>
          <w:szCs w:val="28"/>
        </w:rPr>
      </w:pPr>
      <w:r w:rsidRPr="00B120B1">
        <w:rPr>
          <w:b/>
          <w:sz w:val="28"/>
          <w:szCs w:val="28"/>
        </w:rPr>
        <w:t xml:space="preserve">Преподаватель:  </w:t>
      </w:r>
      <w:proofErr w:type="spellStart"/>
      <w:r w:rsidRPr="00B120B1">
        <w:rPr>
          <w:b/>
          <w:sz w:val="28"/>
          <w:szCs w:val="28"/>
        </w:rPr>
        <w:t>Мокийчук</w:t>
      </w:r>
      <w:proofErr w:type="spellEnd"/>
      <w:r w:rsidRPr="00B120B1">
        <w:rPr>
          <w:b/>
          <w:sz w:val="28"/>
          <w:szCs w:val="28"/>
        </w:rPr>
        <w:t xml:space="preserve"> Л.Б.</w:t>
      </w:r>
    </w:p>
    <w:p w:rsidR="00A85428" w:rsidRDefault="00A85428" w:rsidP="00A85428">
      <w:pPr>
        <w:tabs>
          <w:tab w:val="left" w:pos="2520"/>
        </w:tabs>
        <w:rPr>
          <w:b/>
          <w:sz w:val="36"/>
          <w:szCs w:val="36"/>
        </w:rPr>
      </w:pPr>
    </w:p>
    <w:p w:rsidR="00A85428" w:rsidRDefault="00A85428" w:rsidP="00A85428">
      <w:pPr>
        <w:rPr>
          <w:b/>
          <w:sz w:val="36"/>
          <w:szCs w:val="36"/>
        </w:rPr>
      </w:pPr>
    </w:p>
    <w:p w:rsidR="00A85428" w:rsidRPr="00A85428" w:rsidRDefault="00A85428" w:rsidP="00A85428">
      <w:pPr>
        <w:rPr>
          <w:b/>
          <w:sz w:val="36"/>
          <w:szCs w:val="36"/>
        </w:rPr>
      </w:pPr>
    </w:p>
    <w:p w:rsidR="00A85428" w:rsidRPr="00A85428" w:rsidRDefault="00A85428" w:rsidP="00A85428">
      <w:pPr>
        <w:rPr>
          <w:b/>
          <w:sz w:val="36"/>
          <w:szCs w:val="36"/>
        </w:rPr>
      </w:pPr>
    </w:p>
    <w:p w:rsidR="00A85428" w:rsidRPr="00A85428" w:rsidRDefault="00A85428" w:rsidP="00A85428">
      <w:pPr>
        <w:rPr>
          <w:b/>
          <w:sz w:val="36"/>
          <w:szCs w:val="36"/>
        </w:rPr>
      </w:pPr>
    </w:p>
    <w:p w:rsidR="00A85428" w:rsidRPr="00A85428" w:rsidRDefault="00A85428" w:rsidP="00A85428">
      <w:pPr>
        <w:rPr>
          <w:b/>
          <w:sz w:val="36"/>
          <w:szCs w:val="36"/>
        </w:rPr>
      </w:pPr>
    </w:p>
    <w:p w:rsidR="00A85428" w:rsidRDefault="00A85428" w:rsidP="00A85428">
      <w:pPr>
        <w:rPr>
          <w:b/>
          <w:sz w:val="36"/>
          <w:szCs w:val="36"/>
        </w:rPr>
      </w:pPr>
    </w:p>
    <w:p w:rsidR="00A85428" w:rsidRPr="00B120B1" w:rsidRDefault="00A85428" w:rsidP="00A85428">
      <w:pPr>
        <w:ind w:firstLine="708"/>
        <w:jc w:val="center"/>
        <w:rPr>
          <w:b/>
        </w:rPr>
      </w:pPr>
      <w:r w:rsidRPr="00B120B1">
        <w:rPr>
          <w:b/>
        </w:rPr>
        <w:t>Санкт – Петербург.</w:t>
      </w:r>
    </w:p>
    <w:p w:rsidR="00A85428" w:rsidRDefault="00A85428" w:rsidP="00A85428">
      <w:pPr>
        <w:ind w:firstLine="708"/>
        <w:jc w:val="center"/>
        <w:rPr>
          <w:b/>
        </w:rPr>
      </w:pPr>
    </w:p>
    <w:p w:rsidR="00A85428" w:rsidRDefault="00A85428" w:rsidP="00A85428">
      <w:pPr>
        <w:ind w:firstLine="708"/>
        <w:jc w:val="center"/>
        <w:rPr>
          <w:b/>
          <w:sz w:val="36"/>
          <w:szCs w:val="36"/>
        </w:rPr>
      </w:pPr>
      <w:r>
        <w:rPr>
          <w:b/>
        </w:rPr>
        <w:t>2017</w:t>
      </w:r>
      <w:r w:rsidRPr="00B120B1">
        <w:rPr>
          <w:b/>
        </w:rPr>
        <w:t>г.</w:t>
      </w:r>
    </w:p>
    <w:p w:rsidR="001C6414" w:rsidRDefault="001C6414"/>
    <w:p w:rsidR="00A85428" w:rsidRPr="00801FF5" w:rsidRDefault="00A85428" w:rsidP="00A85428">
      <w:pPr>
        <w:rPr>
          <w:sz w:val="28"/>
        </w:rPr>
      </w:pPr>
      <w:r w:rsidRPr="00801FF5">
        <w:rPr>
          <w:sz w:val="28"/>
        </w:rPr>
        <w:t>Утверждено на заседании</w:t>
      </w:r>
    </w:p>
    <w:p w:rsidR="00A85428" w:rsidRPr="00801FF5" w:rsidRDefault="00A85428" w:rsidP="00A85428">
      <w:pPr>
        <w:rPr>
          <w:sz w:val="28"/>
        </w:rPr>
      </w:pPr>
      <w:r w:rsidRPr="00801FF5">
        <w:rPr>
          <w:sz w:val="28"/>
        </w:rPr>
        <w:t>Цикловой методической комиссии</w:t>
      </w:r>
    </w:p>
    <w:p w:rsidR="00A85428" w:rsidRPr="00801FF5" w:rsidRDefault="00A85428" w:rsidP="00A85428">
      <w:pPr>
        <w:rPr>
          <w:sz w:val="28"/>
        </w:rPr>
      </w:pPr>
      <w:r w:rsidRPr="00801FF5">
        <w:rPr>
          <w:sz w:val="28"/>
        </w:rPr>
        <w:t xml:space="preserve">Гуманитарных и </w:t>
      </w:r>
      <w:r w:rsidR="004E10B9" w:rsidRPr="00801FF5">
        <w:rPr>
          <w:sz w:val="28"/>
        </w:rPr>
        <w:t>социально</w:t>
      </w:r>
      <w:r w:rsidRPr="00801FF5">
        <w:rPr>
          <w:sz w:val="28"/>
        </w:rPr>
        <w:t>-экономических наук</w:t>
      </w:r>
    </w:p>
    <w:p w:rsidR="00A85428" w:rsidRPr="00801FF5" w:rsidRDefault="00A85428" w:rsidP="00A85428">
      <w:pPr>
        <w:rPr>
          <w:sz w:val="28"/>
        </w:rPr>
      </w:pPr>
      <w:r w:rsidRPr="00801FF5">
        <w:rPr>
          <w:sz w:val="28"/>
        </w:rPr>
        <w:t>№ протокола</w:t>
      </w:r>
    </w:p>
    <w:p w:rsidR="00A85428" w:rsidRPr="00801FF5" w:rsidRDefault="00A85428" w:rsidP="00A85428">
      <w:pPr>
        <w:rPr>
          <w:sz w:val="28"/>
        </w:rPr>
      </w:pPr>
      <w:r w:rsidRPr="00801FF5">
        <w:rPr>
          <w:sz w:val="28"/>
        </w:rPr>
        <w:t>Подпись председателя</w:t>
      </w:r>
    </w:p>
    <w:p w:rsidR="00A85428" w:rsidRPr="00801FF5" w:rsidRDefault="00A85428" w:rsidP="00A85428">
      <w:pPr>
        <w:rPr>
          <w:sz w:val="28"/>
        </w:rPr>
      </w:pPr>
      <w:r w:rsidRPr="00801FF5">
        <w:rPr>
          <w:sz w:val="28"/>
        </w:rPr>
        <w:t xml:space="preserve">Автор преподаватель английского языка </w:t>
      </w:r>
      <w:proofErr w:type="spellStart"/>
      <w:r w:rsidRPr="00801FF5">
        <w:rPr>
          <w:sz w:val="28"/>
        </w:rPr>
        <w:t>Мокийчук</w:t>
      </w:r>
      <w:proofErr w:type="spellEnd"/>
      <w:r w:rsidRPr="00801FF5">
        <w:rPr>
          <w:sz w:val="28"/>
        </w:rPr>
        <w:t xml:space="preserve"> Л. Б.</w:t>
      </w:r>
    </w:p>
    <w:p w:rsidR="00A85428" w:rsidRPr="00801FF5" w:rsidRDefault="00A85428" w:rsidP="00A85428">
      <w:pPr>
        <w:rPr>
          <w:sz w:val="28"/>
        </w:rPr>
      </w:pPr>
    </w:p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Default="00A85428" w:rsidP="00A85428"/>
    <w:p w:rsidR="00A85428" w:rsidRPr="00A85428" w:rsidRDefault="00A85428" w:rsidP="00A85428"/>
    <w:p w:rsidR="00A85428" w:rsidRPr="00A85428" w:rsidRDefault="00A85428" w:rsidP="00A85428"/>
    <w:p w:rsidR="00A85428" w:rsidRDefault="00A85428" w:rsidP="00A85428"/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Default="004234BE" w:rsidP="00A85428">
      <w:pPr>
        <w:ind w:firstLine="708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-110490</wp:posOffset>
            </wp:positionV>
            <wp:extent cx="4930140" cy="9248775"/>
            <wp:effectExtent l="19050" t="0" r="3810" b="0"/>
            <wp:wrapThrough wrapText="bothSides">
              <wp:wrapPolygon edited="0">
                <wp:start x="-83" y="0"/>
                <wp:lineTo x="-83" y="21578"/>
                <wp:lineTo x="21617" y="21578"/>
                <wp:lineTo x="21617" y="0"/>
                <wp:lineTo x="-83" y="0"/>
              </wp:wrapPolygon>
            </wp:wrapThrough>
            <wp:docPr id="1" name="Рисунок 0" descr="1603251906481678ad6f5b82cf14ebf08411f1a6f9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251906481678ad6f5b82cf14ebf08411f1a6f9ff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428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85428" w:rsidRPr="004234BE" w:rsidRDefault="00A85428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</w:p>
    <w:p w:rsidR="004234BE" w:rsidRPr="004E10B9" w:rsidRDefault="004234BE" w:rsidP="00A85428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-196215</wp:posOffset>
            </wp:positionV>
            <wp:extent cx="6115050" cy="9255125"/>
            <wp:effectExtent l="19050" t="0" r="0" b="0"/>
            <wp:wrapThrough wrapText="bothSides">
              <wp:wrapPolygon edited="0">
                <wp:start x="-67" y="0"/>
                <wp:lineTo x="-67" y="21563"/>
                <wp:lineTo x="21600" y="21563"/>
                <wp:lineTo x="21600" y="0"/>
                <wp:lineTo x="-67" y="0"/>
              </wp:wrapPolygon>
            </wp:wrapThrough>
            <wp:docPr id="2" name="Рисунок 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5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4BE" w:rsidRPr="004E10B9" w:rsidRDefault="004234BE" w:rsidP="004234BE">
      <w:r>
        <w:rPr>
          <w:noProof/>
        </w:rPr>
        <w:lastRenderedPageBreak/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-481965</wp:posOffset>
            </wp:positionV>
            <wp:extent cx="6654800" cy="9982200"/>
            <wp:effectExtent l="19050" t="0" r="0" b="0"/>
            <wp:wrapThrough wrapText="bothSides">
              <wp:wrapPolygon edited="0">
                <wp:start x="-62" y="0"/>
                <wp:lineTo x="-62" y="21559"/>
                <wp:lineTo x="21579" y="21559"/>
                <wp:lineTo x="21579" y="0"/>
                <wp:lineTo x="-62" y="0"/>
              </wp:wrapPolygon>
            </wp:wrapThrough>
            <wp:docPr id="3" name="Рисунок 2" descr="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428" w:rsidRPr="004234BE" w:rsidRDefault="00A85428" w:rsidP="004234BE">
      <w:pPr>
        <w:jc w:val="center"/>
        <w:rPr>
          <w:lang w:val="en-US"/>
        </w:rPr>
      </w:pPr>
      <w:r w:rsidRPr="00A85428">
        <w:rPr>
          <w:b/>
          <w:sz w:val="28"/>
          <w:szCs w:val="28"/>
          <w:lang w:val="en-US"/>
        </w:rPr>
        <w:lastRenderedPageBreak/>
        <w:t>The Code of Ethics for Nurses.</w:t>
      </w:r>
    </w:p>
    <w:p w:rsidR="004B2DA3" w:rsidRPr="00A85428" w:rsidRDefault="004B2DA3" w:rsidP="00A85428">
      <w:pPr>
        <w:ind w:firstLine="708"/>
        <w:jc w:val="center"/>
        <w:rPr>
          <w:b/>
          <w:sz w:val="28"/>
          <w:szCs w:val="28"/>
          <w:lang w:val="en-US"/>
        </w:rPr>
      </w:pPr>
    </w:p>
    <w:p w:rsidR="00A85428" w:rsidRPr="00A85428" w:rsidRDefault="00A85428" w:rsidP="00A85428">
      <w:pPr>
        <w:ind w:firstLine="708"/>
        <w:jc w:val="center"/>
        <w:rPr>
          <w:b/>
          <w:sz w:val="28"/>
          <w:szCs w:val="28"/>
          <w:lang w:val="en-US"/>
        </w:rPr>
      </w:pPr>
    </w:p>
    <w:p w:rsidR="00A85428" w:rsidRDefault="00A85428" w:rsidP="00A85428">
      <w:pPr>
        <w:ind w:firstLine="708"/>
        <w:jc w:val="right"/>
        <w:rPr>
          <w:lang w:val="en-US"/>
        </w:rPr>
      </w:pPr>
      <w:r w:rsidRPr="004B2DA3">
        <w:rPr>
          <w:lang w:val="en-US"/>
        </w:rPr>
        <w:t>«</w:t>
      </w:r>
      <w:r w:rsidRPr="00A85428">
        <w:rPr>
          <w:sz w:val="28"/>
          <w:szCs w:val="28"/>
          <w:lang w:val="en-US"/>
        </w:rPr>
        <w:t>The Code of Ethics</w:t>
      </w:r>
      <w:r>
        <w:rPr>
          <w:sz w:val="28"/>
          <w:szCs w:val="28"/>
          <w:lang w:val="en-US"/>
        </w:rPr>
        <w:t xml:space="preserve"> is a hallmark of the profession</w:t>
      </w:r>
      <w:r w:rsidRPr="004B2DA3">
        <w:rPr>
          <w:lang w:val="en-US"/>
        </w:rPr>
        <w:t>»</w:t>
      </w:r>
      <w:r w:rsidR="004B2DA3">
        <w:rPr>
          <w:lang w:val="en-US"/>
        </w:rPr>
        <w:t>.</w:t>
      </w:r>
    </w:p>
    <w:p w:rsidR="004B2DA3" w:rsidRDefault="004B2DA3" w:rsidP="004B2DA3">
      <w:pPr>
        <w:ind w:firstLine="708"/>
        <w:rPr>
          <w:lang w:val="en-US"/>
        </w:rPr>
      </w:pPr>
    </w:p>
    <w:p w:rsidR="004B2DA3" w:rsidRPr="004B2DA3" w:rsidRDefault="004B2DA3" w:rsidP="004B2DA3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Вид занятий</w:t>
      </w:r>
      <w:r>
        <w:rPr>
          <w:sz w:val="28"/>
          <w:szCs w:val="28"/>
        </w:rPr>
        <w:t>: практическое занятие, урок-конференция.</w:t>
      </w:r>
    </w:p>
    <w:p w:rsidR="004B2DA3" w:rsidRPr="00192550" w:rsidRDefault="004B2DA3" w:rsidP="004B2DA3">
      <w:pPr>
        <w:rPr>
          <w:sz w:val="28"/>
          <w:szCs w:val="28"/>
        </w:rPr>
      </w:pPr>
    </w:p>
    <w:p w:rsidR="004B2DA3" w:rsidRPr="00192550" w:rsidRDefault="004B2DA3" w:rsidP="004B2DA3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Место проведения</w:t>
      </w:r>
      <w:r w:rsidRPr="00470249">
        <w:rPr>
          <w:sz w:val="28"/>
          <w:szCs w:val="28"/>
        </w:rPr>
        <w:t>: учебная аудитория.</w:t>
      </w:r>
    </w:p>
    <w:p w:rsidR="004B2DA3" w:rsidRPr="00192550" w:rsidRDefault="004B2DA3" w:rsidP="004B2DA3">
      <w:pPr>
        <w:rPr>
          <w:sz w:val="28"/>
          <w:szCs w:val="28"/>
        </w:rPr>
      </w:pPr>
    </w:p>
    <w:p w:rsidR="004B2DA3" w:rsidRPr="00470249" w:rsidRDefault="004B2DA3" w:rsidP="004B2DA3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Методическое оснащение</w:t>
      </w:r>
      <w:r w:rsidRPr="00470249">
        <w:rPr>
          <w:sz w:val="28"/>
          <w:szCs w:val="28"/>
        </w:rPr>
        <w:t xml:space="preserve">: </w:t>
      </w:r>
    </w:p>
    <w:p w:rsidR="004B2DA3" w:rsidRPr="00470249" w:rsidRDefault="004B2DA3" w:rsidP="004B2DA3">
      <w:pPr>
        <w:rPr>
          <w:sz w:val="28"/>
          <w:szCs w:val="28"/>
        </w:rPr>
      </w:pPr>
      <w:r w:rsidRPr="00470249">
        <w:rPr>
          <w:sz w:val="28"/>
          <w:szCs w:val="28"/>
        </w:rPr>
        <w:t>1.Задание на самоподготовку.</w:t>
      </w:r>
    </w:p>
    <w:p w:rsidR="004B2DA3" w:rsidRPr="00470249" w:rsidRDefault="004B2DA3" w:rsidP="004B2DA3">
      <w:pPr>
        <w:rPr>
          <w:sz w:val="28"/>
          <w:szCs w:val="28"/>
        </w:rPr>
      </w:pPr>
      <w:r w:rsidRPr="00470249">
        <w:rPr>
          <w:sz w:val="28"/>
          <w:szCs w:val="28"/>
        </w:rPr>
        <w:t>2. Технологическая карта работы студента на занятии.</w:t>
      </w:r>
    </w:p>
    <w:p w:rsidR="004B2DA3" w:rsidRPr="00470249" w:rsidRDefault="004B2DA3" w:rsidP="004B2DA3">
      <w:pPr>
        <w:rPr>
          <w:sz w:val="28"/>
          <w:szCs w:val="28"/>
        </w:rPr>
      </w:pPr>
      <w:r w:rsidRPr="00470249">
        <w:rPr>
          <w:sz w:val="28"/>
          <w:szCs w:val="28"/>
        </w:rPr>
        <w:t>3.Опорные конспекты “ Общие сведения об алкоголизме”.</w:t>
      </w:r>
    </w:p>
    <w:p w:rsidR="004B2DA3" w:rsidRPr="00470249" w:rsidRDefault="004B2DA3" w:rsidP="004B2DA3">
      <w:pPr>
        <w:rPr>
          <w:sz w:val="28"/>
          <w:szCs w:val="28"/>
        </w:rPr>
      </w:pPr>
      <w:r w:rsidRPr="00470249">
        <w:rPr>
          <w:sz w:val="28"/>
          <w:szCs w:val="28"/>
        </w:rPr>
        <w:t>4.Словарь медицинских терминов и определений.</w:t>
      </w:r>
    </w:p>
    <w:p w:rsidR="004B2DA3" w:rsidRPr="00470249" w:rsidRDefault="004B2DA3" w:rsidP="004B2DA3">
      <w:pPr>
        <w:rPr>
          <w:sz w:val="28"/>
          <w:szCs w:val="28"/>
        </w:rPr>
      </w:pPr>
    </w:p>
    <w:p w:rsidR="004B2DA3" w:rsidRPr="00470249" w:rsidRDefault="004B2DA3" w:rsidP="004B2DA3">
      <w:pPr>
        <w:rPr>
          <w:sz w:val="28"/>
          <w:szCs w:val="28"/>
          <w:lang w:val="en-US"/>
        </w:rPr>
      </w:pPr>
      <w:r w:rsidRPr="00470249">
        <w:rPr>
          <w:b/>
          <w:sz w:val="28"/>
          <w:szCs w:val="28"/>
        </w:rPr>
        <w:t>Материальноеоснащение</w:t>
      </w:r>
      <w:r w:rsidRPr="00470249">
        <w:rPr>
          <w:sz w:val="28"/>
          <w:szCs w:val="28"/>
          <w:lang w:val="en-US"/>
        </w:rPr>
        <w:t>:</w:t>
      </w:r>
    </w:p>
    <w:p w:rsidR="004B2DA3" w:rsidRPr="00470249" w:rsidRDefault="004B2DA3" w:rsidP="004B2DA3">
      <w:pPr>
        <w:rPr>
          <w:sz w:val="28"/>
          <w:szCs w:val="28"/>
          <w:lang w:val="en-US"/>
        </w:rPr>
      </w:pPr>
      <w:r w:rsidRPr="00470249">
        <w:rPr>
          <w:sz w:val="28"/>
          <w:szCs w:val="28"/>
          <w:lang w:val="en-US"/>
        </w:rPr>
        <w:lastRenderedPageBreak/>
        <w:t>1. Poster “</w:t>
      </w:r>
      <w:r>
        <w:rPr>
          <w:sz w:val="28"/>
          <w:szCs w:val="28"/>
          <w:lang w:val="en-US"/>
        </w:rPr>
        <w:t>A Nurse and a Patiens Rights</w:t>
      </w:r>
      <w:r w:rsidRPr="00470249">
        <w:rPr>
          <w:sz w:val="28"/>
          <w:szCs w:val="28"/>
          <w:lang w:val="en-US"/>
        </w:rPr>
        <w:t>”.</w:t>
      </w:r>
    </w:p>
    <w:p w:rsidR="004B2DA3" w:rsidRPr="00470249" w:rsidRDefault="004B2DA3" w:rsidP="004B2DA3">
      <w:pPr>
        <w:rPr>
          <w:sz w:val="28"/>
          <w:szCs w:val="28"/>
        </w:rPr>
      </w:pPr>
      <w:r w:rsidRPr="004234BE">
        <w:rPr>
          <w:sz w:val="28"/>
          <w:szCs w:val="28"/>
        </w:rPr>
        <w:t>2</w:t>
      </w:r>
      <w:r w:rsidRPr="00470249">
        <w:rPr>
          <w:sz w:val="28"/>
          <w:szCs w:val="28"/>
        </w:rPr>
        <w:t>.Мультимедийный проектор.</w:t>
      </w:r>
    </w:p>
    <w:p w:rsidR="004B2DA3" w:rsidRPr="00470249" w:rsidRDefault="004B2DA3" w:rsidP="004B2DA3">
      <w:pPr>
        <w:rPr>
          <w:sz w:val="28"/>
          <w:szCs w:val="28"/>
        </w:rPr>
      </w:pPr>
      <w:r w:rsidRPr="004234BE">
        <w:rPr>
          <w:sz w:val="28"/>
          <w:szCs w:val="28"/>
        </w:rPr>
        <w:t>3</w:t>
      </w:r>
      <w:r w:rsidRPr="00470249">
        <w:rPr>
          <w:sz w:val="28"/>
          <w:szCs w:val="28"/>
        </w:rPr>
        <w:t>.Ноутбук.</w:t>
      </w:r>
    </w:p>
    <w:p w:rsidR="004B2DA3" w:rsidRPr="00470249" w:rsidRDefault="004B2DA3" w:rsidP="004B2DA3">
      <w:pPr>
        <w:rPr>
          <w:sz w:val="28"/>
          <w:szCs w:val="28"/>
        </w:rPr>
      </w:pPr>
    </w:p>
    <w:p w:rsidR="004B2DA3" w:rsidRPr="004B2DA3" w:rsidRDefault="004B2DA3" w:rsidP="004B2DA3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Продолжительность изучения темы</w:t>
      </w:r>
      <w:r w:rsidRPr="00470249">
        <w:rPr>
          <w:sz w:val="28"/>
          <w:szCs w:val="28"/>
        </w:rPr>
        <w:t>: 2 часа.</w:t>
      </w:r>
    </w:p>
    <w:p w:rsidR="004B2DA3" w:rsidRPr="004B2DA3" w:rsidRDefault="004B2DA3" w:rsidP="004B2DA3">
      <w:pPr>
        <w:rPr>
          <w:sz w:val="28"/>
          <w:szCs w:val="28"/>
        </w:rPr>
      </w:pPr>
    </w:p>
    <w:p w:rsidR="004B2DA3" w:rsidRPr="004B2DA3" w:rsidRDefault="004B2DA3" w:rsidP="004B2DA3">
      <w:pPr>
        <w:ind w:firstLine="708"/>
        <w:rPr>
          <w:sz w:val="28"/>
        </w:rPr>
      </w:pPr>
      <w:r w:rsidRPr="00470249">
        <w:rPr>
          <w:b/>
          <w:sz w:val="28"/>
          <w:szCs w:val="28"/>
        </w:rPr>
        <w:t>Обоснование темы</w:t>
      </w:r>
      <w:r w:rsidRPr="00470249">
        <w:rPr>
          <w:sz w:val="28"/>
          <w:szCs w:val="28"/>
        </w:rPr>
        <w:t xml:space="preserve">: </w:t>
      </w:r>
      <w:r w:rsidRPr="007352B7">
        <w:rPr>
          <w:sz w:val="28"/>
        </w:rPr>
        <w:t>Этической основой профессиональной деятельности медицинской сестры являются гуманность и милосердие.Этический кодекс дает четкие нравственные ориентиры профессиональной деятельности медицинской сестры, призван способствовать консолидации, повышению престижа и авторитета сестринской профессии в обществе, развитию сестринского дела в России.</w:t>
      </w:r>
    </w:p>
    <w:p w:rsidR="004B2DA3" w:rsidRPr="004B2DA3" w:rsidRDefault="004B2DA3" w:rsidP="004B2DA3">
      <w:pPr>
        <w:rPr>
          <w:sz w:val="28"/>
          <w:szCs w:val="28"/>
        </w:rPr>
      </w:pPr>
    </w:p>
    <w:p w:rsidR="004B2DA3" w:rsidRPr="00470249" w:rsidRDefault="004B2DA3" w:rsidP="004B2DA3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Цель занятия</w:t>
      </w:r>
      <w:r w:rsidRPr="00470249">
        <w:rPr>
          <w:sz w:val="28"/>
          <w:szCs w:val="28"/>
        </w:rPr>
        <w:t>:</w:t>
      </w:r>
    </w:p>
    <w:p w:rsidR="004B2DA3" w:rsidRDefault="004B2DA3" w:rsidP="004B2DA3">
      <w:pPr>
        <w:rPr>
          <w:sz w:val="28"/>
          <w:szCs w:val="28"/>
        </w:rPr>
      </w:pPr>
      <w:r w:rsidRPr="00470249">
        <w:rPr>
          <w:sz w:val="28"/>
          <w:szCs w:val="28"/>
        </w:rPr>
        <w:t>формирование  у студентов системы представлений, знаний, умений работы с не</w:t>
      </w:r>
      <w:r>
        <w:rPr>
          <w:sz w:val="28"/>
          <w:szCs w:val="28"/>
        </w:rPr>
        <w:t>адаптированным</w:t>
      </w:r>
      <w:r w:rsidRPr="00470249">
        <w:rPr>
          <w:sz w:val="28"/>
          <w:szCs w:val="28"/>
        </w:rPr>
        <w:t xml:space="preserve"> текстом  с извлечением главной информации по теме, развит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социо-культурной</w:t>
      </w:r>
      <w:proofErr w:type="spellEnd"/>
      <w:r>
        <w:rPr>
          <w:sz w:val="28"/>
          <w:szCs w:val="28"/>
        </w:rPr>
        <w:t xml:space="preserve">  компетенции, расширении и углубление знаний этических ценностей в профессиональной деятельности медицинской сестры.</w:t>
      </w:r>
    </w:p>
    <w:p w:rsidR="00AD0D7A" w:rsidRDefault="00AD0D7A" w:rsidP="004B2DA3">
      <w:pPr>
        <w:rPr>
          <w:sz w:val="28"/>
          <w:szCs w:val="28"/>
        </w:rPr>
      </w:pPr>
    </w:p>
    <w:p w:rsidR="00AD0D7A" w:rsidRPr="00470249" w:rsidRDefault="00AD0D7A" w:rsidP="00AD0D7A">
      <w:pPr>
        <w:rPr>
          <w:b/>
          <w:sz w:val="28"/>
          <w:szCs w:val="28"/>
        </w:rPr>
      </w:pPr>
      <w:r w:rsidRPr="00470249">
        <w:rPr>
          <w:b/>
          <w:sz w:val="28"/>
          <w:szCs w:val="28"/>
        </w:rPr>
        <w:t>Для достижения цели необходимо:</w:t>
      </w:r>
    </w:p>
    <w:p w:rsidR="00AD0D7A" w:rsidRPr="00470249" w:rsidRDefault="00AD0D7A" w:rsidP="00AD0D7A">
      <w:pPr>
        <w:rPr>
          <w:sz w:val="28"/>
          <w:szCs w:val="28"/>
        </w:rPr>
      </w:pPr>
    </w:p>
    <w:p w:rsidR="00AD0D7A" w:rsidRDefault="00AD0D7A" w:rsidP="00AD0D7A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1. Знать</w:t>
      </w:r>
      <w:r>
        <w:rPr>
          <w:sz w:val="28"/>
          <w:szCs w:val="28"/>
        </w:rPr>
        <w:t>: лексический материал по теме.</w:t>
      </w:r>
    </w:p>
    <w:p w:rsidR="00AD0D7A" w:rsidRPr="00470249" w:rsidRDefault="00AD0D7A" w:rsidP="00AD0D7A">
      <w:pPr>
        <w:rPr>
          <w:sz w:val="28"/>
          <w:szCs w:val="28"/>
        </w:rPr>
      </w:pPr>
    </w:p>
    <w:p w:rsidR="00AD0D7A" w:rsidRDefault="00AD0D7A" w:rsidP="00AD0D7A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2. Понимать</w:t>
      </w:r>
      <w:r w:rsidRPr="00470249">
        <w:rPr>
          <w:sz w:val="28"/>
          <w:szCs w:val="28"/>
        </w:rPr>
        <w:t>: незнакомый текст, используя языковую догадку, и</w:t>
      </w:r>
      <w:r>
        <w:rPr>
          <w:sz w:val="28"/>
          <w:szCs w:val="28"/>
        </w:rPr>
        <w:t xml:space="preserve">мея навыки чтения,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.</w:t>
      </w:r>
    </w:p>
    <w:p w:rsidR="00AD0D7A" w:rsidRDefault="00AD0D7A" w:rsidP="00AD0D7A">
      <w:pPr>
        <w:rPr>
          <w:sz w:val="28"/>
          <w:szCs w:val="28"/>
        </w:rPr>
      </w:pPr>
    </w:p>
    <w:p w:rsidR="00AD0D7A" w:rsidRPr="00470249" w:rsidRDefault="00AD0D7A" w:rsidP="00AD0D7A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3. Применять</w:t>
      </w:r>
      <w:r w:rsidRPr="00470249">
        <w:rPr>
          <w:sz w:val="28"/>
          <w:szCs w:val="28"/>
        </w:rPr>
        <w:t xml:space="preserve">: уметь работать с научным текстом, осуществлять поиск и использование необходимой информации для выполнения профессиональных задач, работать в группе и общаться </w:t>
      </w:r>
      <w:r>
        <w:rPr>
          <w:sz w:val="28"/>
          <w:szCs w:val="28"/>
        </w:rPr>
        <w:t xml:space="preserve">друг с другом на </w:t>
      </w:r>
      <w:proofErr w:type="spellStart"/>
      <w:r>
        <w:rPr>
          <w:sz w:val="28"/>
          <w:szCs w:val="28"/>
        </w:rPr>
        <w:t>англ.яз.</w:t>
      </w:r>
      <w:r w:rsidRPr="00470249">
        <w:rPr>
          <w:sz w:val="28"/>
          <w:szCs w:val="28"/>
        </w:rPr>
        <w:t>заниматься</w:t>
      </w:r>
      <w:proofErr w:type="spellEnd"/>
      <w:r w:rsidRPr="00470249">
        <w:rPr>
          <w:sz w:val="28"/>
          <w:szCs w:val="28"/>
        </w:rPr>
        <w:t xml:space="preserve"> самообразованием, быть готовым брать на себя нравственные обязательства по отношению к пациенту, общаться с англо-говорящими пациентами, представить информацию и вести диалог в понятном для пациента виде, объяснять сути вмешательств, владеть разговорными медицинскими формулами, вводными словами, уметь пользоваться  интернетом.</w:t>
      </w:r>
    </w:p>
    <w:p w:rsidR="00AD0D7A" w:rsidRPr="00470249" w:rsidRDefault="00AD0D7A" w:rsidP="00AD0D7A">
      <w:pPr>
        <w:rPr>
          <w:sz w:val="28"/>
          <w:szCs w:val="28"/>
        </w:rPr>
      </w:pPr>
    </w:p>
    <w:p w:rsidR="00AD0D7A" w:rsidRDefault="00AD0D7A" w:rsidP="00AD0D7A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4. Анализ деятельности</w:t>
      </w:r>
      <w:r w:rsidRPr="00470249">
        <w:rPr>
          <w:sz w:val="28"/>
          <w:szCs w:val="28"/>
        </w:rPr>
        <w:t xml:space="preserve">: выявление из научного текста проблемы </w:t>
      </w:r>
      <w:r>
        <w:rPr>
          <w:sz w:val="28"/>
          <w:szCs w:val="28"/>
        </w:rPr>
        <w:t>профессиональной деятельности медицинской сестры</w:t>
      </w:r>
    </w:p>
    <w:p w:rsidR="00AD0D7A" w:rsidRPr="00470249" w:rsidRDefault="00AD0D7A" w:rsidP="00AD0D7A">
      <w:pPr>
        <w:rPr>
          <w:sz w:val="28"/>
          <w:szCs w:val="28"/>
        </w:rPr>
      </w:pPr>
    </w:p>
    <w:p w:rsidR="00AD0D7A" w:rsidRPr="00470249" w:rsidRDefault="00AD0D7A" w:rsidP="00AD0D7A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5. Синтез</w:t>
      </w:r>
      <w:r w:rsidRPr="00470249">
        <w:rPr>
          <w:sz w:val="28"/>
          <w:szCs w:val="28"/>
        </w:rPr>
        <w:t>: уметь вести беседу, нести профессиональную и этическую ответственность за судьбу пациента.</w:t>
      </w:r>
    </w:p>
    <w:p w:rsidR="00AD0D7A" w:rsidRPr="00470249" w:rsidRDefault="00AD0D7A" w:rsidP="00AD0D7A">
      <w:pPr>
        <w:rPr>
          <w:sz w:val="28"/>
          <w:szCs w:val="28"/>
        </w:rPr>
      </w:pPr>
    </w:p>
    <w:p w:rsidR="00AD0D7A" w:rsidRPr="00AD0D7A" w:rsidRDefault="00AD0D7A" w:rsidP="00AD0D7A">
      <w:pPr>
        <w:rPr>
          <w:sz w:val="28"/>
          <w:szCs w:val="28"/>
        </w:rPr>
      </w:pPr>
      <w:r w:rsidRPr="00470249">
        <w:rPr>
          <w:b/>
          <w:sz w:val="28"/>
          <w:szCs w:val="28"/>
        </w:rPr>
        <w:t>6. Оценка знаний</w:t>
      </w:r>
      <w:r w:rsidRPr="00470249">
        <w:rPr>
          <w:sz w:val="28"/>
          <w:szCs w:val="28"/>
        </w:rPr>
        <w:t xml:space="preserve">, </w:t>
      </w:r>
      <w:r w:rsidRPr="00470249">
        <w:rPr>
          <w:b/>
          <w:sz w:val="28"/>
          <w:szCs w:val="28"/>
        </w:rPr>
        <w:t>умений и навыков</w:t>
      </w:r>
      <w:r w:rsidRPr="00470249">
        <w:rPr>
          <w:sz w:val="28"/>
          <w:szCs w:val="28"/>
        </w:rPr>
        <w:t xml:space="preserve"> студента по рейтинговой накопительной системе </w:t>
      </w:r>
      <w:r w:rsidR="00BE0CC2" w:rsidRPr="00470249">
        <w:rPr>
          <w:sz w:val="28"/>
          <w:szCs w:val="28"/>
        </w:rPr>
        <w:t>образовательных результатов</w:t>
      </w:r>
      <w:r w:rsidRPr="00470249">
        <w:rPr>
          <w:sz w:val="28"/>
          <w:szCs w:val="28"/>
        </w:rPr>
        <w:t xml:space="preserve"> студентов на практическом занятии.</w:t>
      </w:r>
    </w:p>
    <w:p w:rsidR="00AD0D7A" w:rsidRPr="00AD0D7A" w:rsidRDefault="00AD0D7A" w:rsidP="00AD0D7A">
      <w:pPr>
        <w:rPr>
          <w:sz w:val="28"/>
          <w:szCs w:val="28"/>
        </w:rPr>
      </w:pPr>
    </w:p>
    <w:p w:rsidR="00AD0D7A" w:rsidRPr="00470249" w:rsidRDefault="00AD0D7A" w:rsidP="004B2DA3">
      <w:pPr>
        <w:rPr>
          <w:sz w:val="28"/>
          <w:szCs w:val="28"/>
        </w:rPr>
      </w:pPr>
    </w:p>
    <w:p w:rsidR="004B2DA3" w:rsidRPr="004B2DA3" w:rsidRDefault="004B2DA3" w:rsidP="004B2DA3">
      <w:pPr>
        <w:ind w:firstLine="708"/>
      </w:pPr>
    </w:p>
    <w:p w:rsidR="00A85428" w:rsidRPr="004B2DA3" w:rsidRDefault="00A85428" w:rsidP="00A85428">
      <w:pPr>
        <w:ind w:firstLine="708"/>
      </w:pPr>
    </w:p>
    <w:p w:rsidR="00A85428" w:rsidRDefault="00A85428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Default="00AD0D7A" w:rsidP="00A85428">
      <w:pPr>
        <w:ind w:firstLine="708"/>
      </w:pPr>
    </w:p>
    <w:p w:rsidR="00AD0D7A" w:rsidRPr="003959E0" w:rsidRDefault="00AD0D7A" w:rsidP="00AD0D7A">
      <w:pPr>
        <w:ind w:left="360"/>
        <w:jc w:val="center"/>
        <w:rPr>
          <w:sz w:val="28"/>
          <w:szCs w:val="28"/>
        </w:rPr>
      </w:pPr>
      <w:proofErr w:type="spellStart"/>
      <w:r w:rsidRPr="003959E0">
        <w:rPr>
          <w:b/>
          <w:sz w:val="28"/>
          <w:szCs w:val="28"/>
        </w:rPr>
        <w:t>Межпредметные</w:t>
      </w:r>
      <w:proofErr w:type="spellEnd"/>
      <w:r w:rsidRPr="003959E0">
        <w:rPr>
          <w:b/>
          <w:sz w:val="28"/>
          <w:szCs w:val="28"/>
        </w:rPr>
        <w:t xml:space="preserve"> связи.</w:t>
      </w:r>
    </w:p>
    <w:p w:rsidR="00AD0D7A" w:rsidRPr="006D2627" w:rsidRDefault="00AD0D7A" w:rsidP="00AD0D7A">
      <w:pPr>
        <w:ind w:left="360"/>
        <w:rPr>
          <w:sz w:val="28"/>
          <w:szCs w:val="28"/>
        </w:rPr>
      </w:pPr>
    </w:p>
    <w:p w:rsidR="00AD0D7A" w:rsidRPr="00AD0D7A" w:rsidRDefault="00AD0D7A" w:rsidP="00AD0D7A">
      <w:pPr>
        <w:tabs>
          <w:tab w:val="left" w:pos="7245"/>
        </w:tabs>
        <w:ind w:left="360"/>
        <w:rPr>
          <w:sz w:val="28"/>
          <w:szCs w:val="28"/>
        </w:rPr>
      </w:pPr>
      <w:r w:rsidRPr="006D2627">
        <w:rPr>
          <w:b/>
          <w:sz w:val="28"/>
          <w:szCs w:val="28"/>
        </w:rPr>
        <w:t>Истоки</w:t>
      </w:r>
      <w:r w:rsidRPr="00AD0D7A">
        <w:rPr>
          <w:sz w:val="28"/>
          <w:szCs w:val="28"/>
        </w:rPr>
        <w:tab/>
      </w:r>
      <w:r w:rsidRPr="006D2627">
        <w:rPr>
          <w:b/>
          <w:sz w:val="28"/>
          <w:szCs w:val="28"/>
        </w:rPr>
        <w:t>Выход</w:t>
      </w:r>
    </w:p>
    <w:p w:rsidR="00AD0D7A" w:rsidRPr="00174354" w:rsidRDefault="0098627A" w:rsidP="00AD0D7A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.65pt;margin-top:7.95pt;width:136.85pt;height:112.5pt;z-index:251674624;mso-width-relative:margin;mso-height-relative:margin">
            <v:textbox>
              <w:txbxContent>
                <w:p w:rsidR="00AD0D7A" w:rsidRDefault="00AD0D7A" w:rsidP="00AD0D7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D2627">
                    <w:rPr>
                      <w:sz w:val="28"/>
                      <w:szCs w:val="28"/>
                      <w:lang w:val="en-US"/>
                    </w:rPr>
                    <w:t xml:space="preserve">Ethics </w:t>
                  </w:r>
                </w:p>
                <w:p w:rsidR="00AD0D7A" w:rsidRDefault="00AD0D7A" w:rsidP="00AD0D7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Nursery</w:t>
                  </w:r>
                </w:p>
                <w:p w:rsidR="00AD0D7A" w:rsidRDefault="00AD0D7A" w:rsidP="00AD0D7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Rights and Duties for </w:t>
                  </w:r>
                </w:p>
                <w:p w:rsidR="00AD0D7A" w:rsidRPr="006D2627" w:rsidRDefault="00AD0D7A" w:rsidP="00AD0D7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Nurses.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333.45pt;margin-top:7.95pt;width:126.75pt;height:112.5pt;z-index:251675648;mso-width-relative:margin;mso-height-relative:margin">
            <v:textbox>
              <w:txbxContent>
                <w:p w:rsidR="00AD0D7A" w:rsidRPr="006D2627" w:rsidRDefault="00AD0D7A" w:rsidP="00AD0D7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Profession of a  Nurse.</w:t>
                  </w:r>
                </w:p>
                <w:p w:rsidR="00AD0D7A" w:rsidRPr="006D2627" w:rsidRDefault="00AD0D7A" w:rsidP="00AD0D7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AD0D7A" w:rsidRPr="00174354" w:rsidRDefault="00AD0D7A" w:rsidP="00AD0D7A">
      <w:pPr>
        <w:tabs>
          <w:tab w:val="left" w:pos="6645"/>
        </w:tabs>
        <w:ind w:left="360"/>
        <w:rPr>
          <w:sz w:val="28"/>
          <w:szCs w:val="28"/>
        </w:rPr>
      </w:pPr>
      <w:r w:rsidRPr="00174354">
        <w:rPr>
          <w:sz w:val="28"/>
          <w:szCs w:val="28"/>
        </w:rPr>
        <w:tab/>
      </w:r>
    </w:p>
    <w:p w:rsidR="00AD0D7A" w:rsidRPr="00174354" w:rsidRDefault="0098627A" w:rsidP="00AD0D7A">
      <w:pPr>
        <w:tabs>
          <w:tab w:val="left" w:pos="3450"/>
          <w:tab w:val="left" w:pos="664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86.2pt;margin-top:10.8pt;width:31.5pt;height:.0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46.65pt;margin-top:10.8pt;width:30.85pt;height:0;z-index:251672576" o:connectortype="straight">
            <v:stroke endarrow="block"/>
          </v:shape>
        </w:pict>
      </w:r>
      <w:r w:rsidR="00AD0D7A" w:rsidRPr="00174354">
        <w:rPr>
          <w:sz w:val="28"/>
          <w:szCs w:val="28"/>
        </w:rPr>
        <w:tab/>
      </w:r>
      <w:r w:rsidR="00AD0D7A">
        <w:rPr>
          <w:sz w:val="28"/>
          <w:szCs w:val="28"/>
          <w:lang w:val="en-US"/>
        </w:rPr>
        <w:t>A</w:t>
      </w:r>
      <w:r w:rsidR="00AD0D7A" w:rsidRPr="00A85428">
        <w:rPr>
          <w:sz w:val="28"/>
          <w:szCs w:val="28"/>
          <w:lang w:val="en-US"/>
        </w:rPr>
        <w:t>CodeofEthics</w:t>
      </w:r>
      <w:r w:rsidR="00AD0D7A" w:rsidRPr="00174354">
        <w:rPr>
          <w:sz w:val="28"/>
          <w:szCs w:val="28"/>
        </w:rPr>
        <w:tab/>
      </w:r>
    </w:p>
    <w:p w:rsidR="00AD0D7A" w:rsidRPr="00174354" w:rsidRDefault="00AD0D7A" w:rsidP="00AD0D7A">
      <w:pPr>
        <w:tabs>
          <w:tab w:val="left" w:pos="6645"/>
        </w:tabs>
        <w:ind w:left="360"/>
        <w:rPr>
          <w:sz w:val="28"/>
          <w:szCs w:val="28"/>
        </w:rPr>
      </w:pPr>
      <w:r w:rsidRPr="00174354">
        <w:rPr>
          <w:sz w:val="28"/>
          <w:szCs w:val="28"/>
        </w:rPr>
        <w:tab/>
      </w:r>
    </w:p>
    <w:p w:rsidR="00AD0D7A" w:rsidRPr="00174354" w:rsidRDefault="00AD0D7A" w:rsidP="00AD0D7A">
      <w:pPr>
        <w:tabs>
          <w:tab w:val="left" w:pos="6645"/>
        </w:tabs>
        <w:ind w:left="360"/>
        <w:rPr>
          <w:sz w:val="28"/>
          <w:szCs w:val="28"/>
        </w:rPr>
      </w:pPr>
      <w:r w:rsidRPr="00174354">
        <w:rPr>
          <w:sz w:val="28"/>
          <w:szCs w:val="28"/>
        </w:rPr>
        <w:tab/>
      </w:r>
    </w:p>
    <w:p w:rsidR="00AD0D7A" w:rsidRPr="00174354" w:rsidRDefault="00AD0D7A" w:rsidP="00AD0D7A">
      <w:pPr>
        <w:rPr>
          <w:sz w:val="28"/>
          <w:szCs w:val="28"/>
        </w:rPr>
      </w:pPr>
    </w:p>
    <w:p w:rsidR="00AD0D7A" w:rsidRPr="00174354" w:rsidRDefault="00AD0D7A" w:rsidP="00AD0D7A">
      <w:pPr>
        <w:rPr>
          <w:sz w:val="28"/>
          <w:szCs w:val="28"/>
        </w:rPr>
      </w:pPr>
    </w:p>
    <w:p w:rsidR="00AD0D7A" w:rsidRPr="00174354" w:rsidRDefault="00AD0D7A" w:rsidP="00AD0D7A">
      <w:pPr>
        <w:rPr>
          <w:sz w:val="28"/>
          <w:szCs w:val="28"/>
        </w:rPr>
      </w:pPr>
    </w:p>
    <w:p w:rsidR="00AD0D7A" w:rsidRPr="00174354" w:rsidRDefault="00AD0D7A" w:rsidP="00AD0D7A">
      <w:pPr>
        <w:rPr>
          <w:sz w:val="28"/>
          <w:szCs w:val="28"/>
        </w:rPr>
      </w:pPr>
    </w:p>
    <w:p w:rsidR="00AD0D7A" w:rsidRPr="00AD0D7A" w:rsidRDefault="00AD0D7A" w:rsidP="00AD0D7A">
      <w:pPr>
        <w:rPr>
          <w:sz w:val="28"/>
          <w:szCs w:val="28"/>
        </w:rPr>
      </w:pPr>
    </w:p>
    <w:p w:rsidR="00AD0D7A" w:rsidRPr="00AD0D7A" w:rsidRDefault="00AD0D7A" w:rsidP="00AD0D7A">
      <w:pPr>
        <w:rPr>
          <w:sz w:val="28"/>
          <w:szCs w:val="28"/>
        </w:rPr>
      </w:pPr>
    </w:p>
    <w:p w:rsidR="00AD0D7A" w:rsidRPr="00AD0D7A" w:rsidRDefault="00AD0D7A" w:rsidP="00AD0D7A">
      <w:pPr>
        <w:rPr>
          <w:sz w:val="28"/>
          <w:szCs w:val="28"/>
        </w:rPr>
      </w:pPr>
    </w:p>
    <w:p w:rsidR="00AD0D7A" w:rsidRPr="00AD0D7A" w:rsidRDefault="00AD0D7A" w:rsidP="00AD0D7A">
      <w:pPr>
        <w:rPr>
          <w:sz w:val="28"/>
          <w:szCs w:val="28"/>
        </w:rPr>
      </w:pPr>
    </w:p>
    <w:p w:rsidR="00AD0D7A" w:rsidRPr="00174354" w:rsidRDefault="00AD0D7A" w:rsidP="00AD0D7A">
      <w:pPr>
        <w:rPr>
          <w:sz w:val="28"/>
          <w:szCs w:val="28"/>
        </w:rPr>
      </w:pPr>
    </w:p>
    <w:p w:rsidR="00AD0D7A" w:rsidRPr="003959E0" w:rsidRDefault="00AD0D7A" w:rsidP="00AD0D7A">
      <w:pPr>
        <w:jc w:val="center"/>
        <w:rPr>
          <w:sz w:val="28"/>
          <w:szCs w:val="28"/>
        </w:rPr>
      </w:pPr>
      <w:proofErr w:type="spellStart"/>
      <w:r w:rsidRPr="003959E0">
        <w:rPr>
          <w:b/>
          <w:sz w:val="28"/>
          <w:szCs w:val="28"/>
        </w:rPr>
        <w:t>Внутрипредметные</w:t>
      </w:r>
      <w:proofErr w:type="spellEnd"/>
      <w:r w:rsidRPr="003959E0">
        <w:rPr>
          <w:b/>
          <w:sz w:val="28"/>
          <w:szCs w:val="28"/>
        </w:rPr>
        <w:t xml:space="preserve"> связи</w:t>
      </w:r>
      <w:r w:rsidRPr="003959E0">
        <w:rPr>
          <w:sz w:val="28"/>
          <w:szCs w:val="28"/>
        </w:rPr>
        <w:t>.</w:t>
      </w:r>
    </w:p>
    <w:p w:rsidR="00AD0D7A" w:rsidRPr="003959E0" w:rsidRDefault="0098627A" w:rsidP="00AD0D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margin-left:102.45pt;margin-top:4.7pt;width:64.55pt;height:53.35pt;flip:x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280.5pt;margin-top:1.2pt;width:66.5pt;height:51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margin-left:226pt;margin-top:4.7pt;width:1pt;height:65pt;z-index:251679744" o:connectortype="straight">
            <v:stroke endarrow="block"/>
          </v:shape>
        </w:pict>
      </w:r>
    </w:p>
    <w:p w:rsidR="00AD0D7A" w:rsidRPr="003959E0" w:rsidRDefault="00AD0D7A" w:rsidP="00AD0D7A">
      <w:pPr>
        <w:rPr>
          <w:sz w:val="28"/>
          <w:szCs w:val="28"/>
        </w:rPr>
      </w:pPr>
    </w:p>
    <w:p w:rsidR="00AD0D7A" w:rsidRPr="003959E0" w:rsidRDefault="00AD0D7A" w:rsidP="00AD0D7A">
      <w:pPr>
        <w:rPr>
          <w:sz w:val="28"/>
          <w:szCs w:val="28"/>
        </w:rPr>
      </w:pPr>
    </w:p>
    <w:p w:rsidR="00AD0D7A" w:rsidRPr="003959E0" w:rsidRDefault="00AD0D7A" w:rsidP="00AD0D7A">
      <w:pPr>
        <w:rPr>
          <w:sz w:val="28"/>
          <w:szCs w:val="28"/>
        </w:rPr>
      </w:pPr>
    </w:p>
    <w:p w:rsidR="00AD0D7A" w:rsidRPr="003959E0" w:rsidRDefault="00AD0D7A" w:rsidP="00AD0D7A">
      <w:pPr>
        <w:rPr>
          <w:sz w:val="28"/>
          <w:szCs w:val="28"/>
        </w:rPr>
      </w:pPr>
    </w:p>
    <w:p w:rsidR="00AD0D7A" w:rsidRPr="003959E0" w:rsidRDefault="00AD0D7A" w:rsidP="00AD0D7A">
      <w:pPr>
        <w:tabs>
          <w:tab w:val="left" w:pos="6375"/>
        </w:tabs>
        <w:rPr>
          <w:sz w:val="28"/>
          <w:szCs w:val="28"/>
        </w:rPr>
      </w:pPr>
      <w:r w:rsidRPr="003959E0">
        <w:rPr>
          <w:b/>
          <w:sz w:val="28"/>
          <w:szCs w:val="28"/>
        </w:rPr>
        <w:t xml:space="preserve">          Истоки</w:t>
      </w:r>
      <w:r w:rsidRPr="003959E0">
        <w:rPr>
          <w:sz w:val="28"/>
          <w:szCs w:val="28"/>
        </w:rPr>
        <w:tab/>
      </w:r>
      <w:r w:rsidRPr="003959E0">
        <w:rPr>
          <w:b/>
          <w:sz w:val="28"/>
          <w:szCs w:val="28"/>
        </w:rPr>
        <w:t>Выход</w:t>
      </w:r>
    </w:p>
    <w:p w:rsidR="00AD0D7A" w:rsidRPr="003959E0" w:rsidRDefault="0098627A" w:rsidP="00AD0D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margin-left:4.65pt;margin-top:15.8pt;width:136.85pt;height:129.35pt;z-index:251681792;mso-width-relative:margin;mso-height-relative:margin">
            <v:textbox style="mso-next-textbox:#_x0000_s1046">
              <w:txbxContent>
                <w:p w:rsidR="00AD0D7A" w:rsidRPr="00AD0D7A" w:rsidRDefault="00AD0D7A" w:rsidP="00AD0D7A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3959E0">
                    <w:rPr>
                      <w:color w:val="000000"/>
                      <w:sz w:val="28"/>
                      <w:szCs w:val="28"/>
                    </w:rPr>
                    <w:t>Англ</w:t>
                  </w:r>
                  <w:proofErr w:type="spellEnd"/>
                  <w:r w:rsidRPr="00AD0D7A">
                    <w:rPr>
                      <w:color w:val="000000"/>
                      <w:sz w:val="28"/>
                      <w:szCs w:val="28"/>
                      <w:lang w:val="en-US"/>
                    </w:rPr>
                    <w:t>.</w:t>
                  </w:r>
                  <w:r w:rsidRPr="003959E0">
                    <w:rPr>
                      <w:color w:val="000000"/>
                      <w:sz w:val="28"/>
                      <w:szCs w:val="28"/>
                    </w:rPr>
                    <w:t>яз</w:t>
                  </w:r>
                  <w:r w:rsidRPr="00AD0D7A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.</w:t>
                  </w:r>
                  <w:r>
                    <w:rPr>
                      <w:sz w:val="28"/>
                      <w:szCs w:val="28"/>
                    </w:rPr>
                    <w:t>тем</w:t>
                  </w:r>
                  <w:r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AD0D7A">
                    <w:rPr>
                      <w:sz w:val="28"/>
                      <w:szCs w:val="28"/>
                      <w:lang w:val="en-US"/>
                    </w:rPr>
                    <w:t xml:space="preserve"> “</w:t>
                  </w:r>
                  <w:r>
                    <w:rPr>
                      <w:sz w:val="28"/>
                      <w:szCs w:val="28"/>
                      <w:lang w:val="en-US"/>
                    </w:rPr>
                    <w:t>Nursing</w:t>
                  </w:r>
                  <w:r w:rsidRPr="00AD0D7A">
                    <w:rPr>
                      <w:sz w:val="28"/>
                      <w:szCs w:val="28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margin-left:347pt;margin-top:9.45pt;width:136.85pt;height:142.45pt;z-index:251682816;mso-width-relative:margin;mso-height-relative:margin">
            <v:textbox>
              <w:txbxContent>
                <w:p w:rsidR="00AD0D7A" w:rsidRPr="003959E0" w:rsidRDefault="00AD0D7A" w:rsidP="00AD0D7A">
                  <w:pPr>
                    <w:rPr>
                      <w:sz w:val="28"/>
                      <w:szCs w:val="28"/>
                    </w:rPr>
                  </w:pPr>
                  <w:r w:rsidRPr="003959E0">
                    <w:rPr>
                      <w:color w:val="000000"/>
                      <w:sz w:val="28"/>
                      <w:szCs w:val="28"/>
                    </w:rPr>
                    <w:t xml:space="preserve">Умение извлечь </w:t>
                  </w:r>
                  <w:r w:rsidRPr="003959E0">
                    <w:rPr>
                      <w:sz w:val="28"/>
                      <w:szCs w:val="28"/>
                    </w:rPr>
                    <w:t>необходимую информацию по теме на англ.яз. из мед. журналов, интернета, учебника, вести беседу с пациентом.</w:t>
                  </w:r>
                </w:p>
              </w:txbxContent>
            </v:textbox>
          </v:shape>
        </w:pict>
      </w:r>
    </w:p>
    <w:p w:rsidR="00AD0D7A" w:rsidRPr="004234BE" w:rsidRDefault="00AD0D7A" w:rsidP="00AD0D7A">
      <w:pPr>
        <w:tabs>
          <w:tab w:val="left" w:pos="3105"/>
          <w:tab w:val="left" w:pos="5670"/>
        </w:tabs>
        <w:rPr>
          <w:color w:val="000000"/>
          <w:sz w:val="28"/>
          <w:szCs w:val="28"/>
        </w:rPr>
      </w:pPr>
      <w:r w:rsidRPr="003959E0">
        <w:rPr>
          <w:color w:val="000000"/>
          <w:sz w:val="28"/>
          <w:szCs w:val="28"/>
        </w:rPr>
        <w:tab/>
      </w:r>
      <w:r w:rsidRPr="004234BE">
        <w:rPr>
          <w:color w:val="000000"/>
          <w:sz w:val="28"/>
          <w:szCs w:val="28"/>
        </w:rPr>
        <w:tab/>
      </w:r>
    </w:p>
    <w:p w:rsidR="00AD0D7A" w:rsidRPr="004234BE" w:rsidRDefault="002E314A" w:rsidP="00AD0D7A">
      <w:pPr>
        <w:tabs>
          <w:tab w:val="left" w:pos="3105"/>
          <w:tab w:val="left" w:pos="56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158.5pt;margin-top:9.25pt;width:36.5pt;height:.05pt;z-index:251676672" o:connectortype="straight">
            <v:stroke endarrow="block"/>
          </v:shape>
        </w:pict>
      </w:r>
      <w:r w:rsidR="0098627A" w:rsidRPr="0098627A">
        <w:rPr>
          <w:noProof/>
          <w:color w:val="000000"/>
          <w:sz w:val="28"/>
          <w:szCs w:val="28"/>
        </w:rPr>
        <w:pict>
          <v:shape id="_x0000_s1042" type="#_x0000_t32" style="position:absolute;margin-left:303pt;margin-top:8.75pt;width:37.2pt;height:.5pt;flip:y;z-index:251677696" o:connectortype="straight">
            <v:stroke endarrow="block"/>
          </v:shape>
        </w:pict>
      </w:r>
      <w:r w:rsidR="00AD0D7A" w:rsidRPr="004234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AD0D7A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="00AD0D7A" w:rsidRPr="00A85428">
        <w:rPr>
          <w:sz w:val="28"/>
          <w:szCs w:val="28"/>
          <w:lang w:val="en-US"/>
        </w:rPr>
        <w:t>Code</w:t>
      </w:r>
      <w:r>
        <w:rPr>
          <w:sz w:val="28"/>
          <w:szCs w:val="28"/>
        </w:rPr>
        <w:t xml:space="preserve"> </w:t>
      </w:r>
      <w:r w:rsidR="00AD0D7A" w:rsidRPr="00A85428"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 w:rsidR="00AD0D7A" w:rsidRPr="00A85428">
        <w:rPr>
          <w:sz w:val="28"/>
          <w:szCs w:val="28"/>
          <w:lang w:val="en-US"/>
        </w:rPr>
        <w:t>Ethics</w:t>
      </w:r>
      <w:r w:rsidR="00AD0D7A" w:rsidRPr="004234BE">
        <w:rPr>
          <w:sz w:val="28"/>
          <w:szCs w:val="28"/>
        </w:rPr>
        <w:tab/>
      </w: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  <w:r w:rsidRPr="004234BE">
        <w:rPr>
          <w:sz w:val="28"/>
          <w:szCs w:val="28"/>
        </w:rPr>
        <w:tab/>
      </w: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  <w:r w:rsidRPr="004234BE">
        <w:rPr>
          <w:sz w:val="28"/>
          <w:szCs w:val="28"/>
        </w:rPr>
        <w:tab/>
      </w: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  <w:r w:rsidRPr="004234BE">
        <w:rPr>
          <w:sz w:val="28"/>
          <w:szCs w:val="28"/>
        </w:rPr>
        <w:tab/>
      </w: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  <w:r w:rsidRPr="004234BE">
        <w:rPr>
          <w:sz w:val="28"/>
          <w:szCs w:val="28"/>
        </w:rPr>
        <w:tab/>
      </w: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</w:p>
    <w:p w:rsidR="00AD0D7A" w:rsidRPr="004234BE" w:rsidRDefault="00AD0D7A" w:rsidP="00AD0D7A">
      <w:pPr>
        <w:tabs>
          <w:tab w:val="left" w:pos="5670"/>
        </w:tabs>
        <w:rPr>
          <w:sz w:val="28"/>
          <w:szCs w:val="28"/>
        </w:rPr>
      </w:pPr>
    </w:p>
    <w:p w:rsidR="00AD0D7A" w:rsidRPr="004234BE" w:rsidRDefault="00AD0D7A" w:rsidP="00AD0D7A">
      <w:pPr>
        <w:tabs>
          <w:tab w:val="left" w:pos="5670"/>
        </w:tabs>
      </w:pPr>
    </w:p>
    <w:p w:rsidR="00AD0D7A" w:rsidRPr="003959E0" w:rsidRDefault="00AD0D7A" w:rsidP="00AD0D7A">
      <w:pPr>
        <w:tabs>
          <w:tab w:val="left" w:pos="5670"/>
        </w:tabs>
        <w:rPr>
          <w:sz w:val="28"/>
          <w:szCs w:val="28"/>
        </w:rPr>
      </w:pPr>
      <w:r w:rsidRPr="003959E0">
        <w:rPr>
          <w:b/>
          <w:sz w:val="28"/>
          <w:szCs w:val="28"/>
        </w:rPr>
        <w:t>Задание на самоподготовку.</w:t>
      </w:r>
    </w:p>
    <w:p w:rsidR="00AD0D7A" w:rsidRDefault="00AD0D7A" w:rsidP="002077A5">
      <w:pPr>
        <w:tabs>
          <w:tab w:val="left" w:pos="5670"/>
        </w:tabs>
        <w:rPr>
          <w:sz w:val="28"/>
          <w:szCs w:val="28"/>
        </w:rPr>
      </w:pPr>
      <w:r w:rsidRPr="003959E0">
        <w:rPr>
          <w:sz w:val="28"/>
          <w:szCs w:val="28"/>
        </w:rPr>
        <w:t>1.На</w:t>
      </w:r>
      <w:r w:rsidR="002077A5">
        <w:rPr>
          <w:sz w:val="28"/>
          <w:szCs w:val="28"/>
        </w:rPr>
        <w:t xml:space="preserve">йти ответы на задачи </w:t>
      </w:r>
      <w:r w:rsidRPr="003959E0">
        <w:rPr>
          <w:sz w:val="28"/>
          <w:szCs w:val="28"/>
        </w:rPr>
        <w:t>для дискуссий</w:t>
      </w:r>
      <w:r w:rsidR="002077A5">
        <w:rPr>
          <w:sz w:val="28"/>
          <w:szCs w:val="28"/>
        </w:rPr>
        <w:t xml:space="preserve"> по теме</w:t>
      </w:r>
      <w:r w:rsidRPr="003959E0">
        <w:rPr>
          <w:sz w:val="28"/>
          <w:szCs w:val="28"/>
        </w:rPr>
        <w:t xml:space="preserve"> из интернета, учебника, предлагаемого текста из медицинского журнала</w:t>
      </w:r>
      <w:r w:rsidR="002077A5">
        <w:rPr>
          <w:sz w:val="28"/>
          <w:szCs w:val="28"/>
        </w:rPr>
        <w:t>.</w:t>
      </w:r>
    </w:p>
    <w:p w:rsidR="002077A5" w:rsidRDefault="002077A5" w:rsidP="002077A5">
      <w:pPr>
        <w:tabs>
          <w:tab w:val="left" w:pos="5670"/>
        </w:tabs>
        <w:rPr>
          <w:sz w:val="28"/>
          <w:szCs w:val="28"/>
        </w:rPr>
      </w:pPr>
    </w:p>
    <w:p w:rsidR="000E6097" w:rsidRPr="000E6097" w:rsidRDefault="000E6097" w:rsidP="000E6097">
      <w:pPr>
        <w:outlineLvl w:val="0"/>
        <w:rPr>
          <w:b/>
          <w:sz w:val="28"/>
          <w:szCs w:val="28"/>
        </w:rPr>
      </w:pPr>
    </w:p>
    <w:p w:rsidR="000E6097" w:rsidRPr="005830AE" w:rsidRDefault="000E6097" w:rsidP="000E6097">
      <w:pPr>
        <w:outlineLvl w:val="0"/>
      </w:pPr>
      <w:bookmarkStart w:id="0" w:name="_GoBack"/>
      <w:bookmarkEnd w:id="0"/>
      <w:r w:rsidRPr="005830AE">
        <w:rPr>
          <w:b/>
        </w:rPr>
        <w:t>Технологическая карта НРС</w:t>
      </w:r>
      <w:r w:rsidRPr="005830AE">
        <w:t xml:space="preserve"> оценки образовательных  результатов студента на практическом занятии Раздел 5  Рабочей программы “</w:t>
      </w:r>
      <w:r>
        <w:t>Работа медицинской сестры</w:t>
      </w:r>
      <w:r w:rsidRPr="005830AE">
        <w:t>”, тема  5.1</w:t>
      </w:r>
      <w:r w:rsidRPr="000E6097">
        <w:t xml:space="preserve">“ </w:t>
      </w:r>
      <w:r w:rsidRPr="000E6097">
        <w:rPr>
          <w:lang w:val="en-US"/>
        </w:rPr>
        <w:t>ACodeofEthics</w:t>
      </w:r>
      <w:r w:rsidRPr="005830AE">
        <w:t xml:space="preserve">”.  </w:t>
      </w:r>
    </w:p>
    <w:p w:rsidR="000E6097" w:rsidRPr="005830AE" w:rsidRDefault="000E6097" w:rsidP="000E6097">
      <w:r w:rsidRPr="005830AE">
        <w:t>Ф.И.О.________________________группа_____________________________</w:t>
      </w:r>
    </w:p>
    <w:p w:rsidR="000E6097" w:rsidRPr="005830AE" w:rsidRDefault="000E6097" w:rsidP="000E6097">
      <w:r w:rsidRPr="005830AE">
        <w:t>Учебная дисциплина:  английский язык</w:t>
      </w:r>
    </w:p>
    <w:p w:rsidR="000E6097" w:rsidRPr="005830AE" w:rsidRDefault="000E6097" w:rsidP="000E6097">
      <w:r w:rsidRPr="005830AE">
        <w:t xml:space="preserve">Преподаватель: </w:t>
      </w:r>
      <w:proofErr w:type="spellStart"/>
      <w:r w:rsidRPr="005830AE">
        <w:t>Мокийчук</w:t>
      </w:r>
      <w:proofErr w:type="spellEnd"/>
      <w:r w:rsidRPr="005830AE">
        <w:t xml:space="preserve"> Людмила Борисовна</w:t>
      </w:r>
    </w:p>
    <w:p w:rsidR="000E6097" w:rsidRPr="005830AE" w:rsidRDefault="000E6097" w:rsidP="000E6097">
      <w:r w:rsidRPr="005830AE">
        <w:rPr>
          <w:lang w:val="en-US"/>
        </w:rPr>
        <w:t>E</w:t>
      </w:r>
      <w:r w:rsidRPr="005830AE">
        <w:t>-</w:t>
      </w:r>
      <w:r w:rsidRPr="005830AE">
        <w:rPr>
          <w:lang w:val="en-US"/>
        </w:rPr>
        <w:t>mail</w:t>
      </w:r>
      <w:r w:rsidRPr="005830AE">
        <w:t xml:space="preserve">: </w:t>
      </w:r>
      <w:hyperlink r:id="rId9" w:history="1">
        <w:r w:rsidRPr="005830AE">
          <w:rPr>
            <w:rStyle w:val="a4"/>
            <w:lang w:val="en-US"/>
          </w:rPr>
          <w:t>ocean</w:t>
        </w:r>
        <w:r w:rsidRPr="005830AE">
          <w:rPr>
            <w:rStyle w:val="a4"/>
          </w:rPr>
          <w:t>2851@</w:t>
        </w:r>
        <w:r w:rsidRPr="005830AE">
          <w:rPr>
            <w:rStyle w:val="a4"/>
            <w:lang w:val="en-US"/>
          </w:rPr>
          <w:t>mail</w:t>
        </w:r>
        <w:r w:rsidRPr="005830AE">
          <w:rPr>
            <w:rStyle w:val="a4"/>
          </w:rPr>
          <w:t>.</w:t>
        </w:r>
        <w:r w:rsidRPr="005830AE">
          <w:rPr>
            <w:rStyle w:val="a4"/>
            <w:lang w:val="en-US"/>
          </w:rPr>
          <w:t>ru</w:t>
        </w:r>
      </w:hyperlink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130"/>
        <w:gridCol w:w="2044"/>
        <w:gridCol w:w="1962"/>
        <w:gridCol w:w="1875"/>
      </w:tblGrid>
      <w:tr w:rsidR="009011C3" w:rsidRPr="005830AE" w:rsidTr="009011C3">
        <w:tc>
          <w:tcPr>
            <w:tcW w:w="560" w:type="dxa"/>
          </w:tcPr>
          <w:p w:rsidR="009011C3" w:rsidRPr="005830AE" w:rsidRDefault="009011C3" w:rsidP="009011C3">
            <w:pPr>
              <w:rPr>
                <w:b/>
              </w:rPr>
            </w:pPr>
            <w:r w:rsidRPr="005830AE">
              <w:rPr>
                <w:b/>
              </w:rPr>
              <w:t>№</w:t>
            </w:r>
          </w:p>
          <w:p w:rsidR="009011C3" w:rsidRPr="005830AE" w:rsidRDefault="009011C3" w:rsidP="009011C3">
            <w:r w:rsidRPr="005830AE">
              <w:rPr>
                <w:b/>
              </w:rPr>
              <w:t>п\п</w:t>
            </w:r>
          </w:p>
        </w:tc>
        <w:tc>
          <w:tcPr>
            <w:tcW w:w="3130" w:type="dxa"/>
          </w:tcPr>
          <w:p w:rsidR="009011C3" w:rsidRPr="005830AE" w:rsidRDefault="009011C3" w:rsidP="009011C3">
            <w:pPr>
              <w:jc w:val="center"/>
              <w:rPr>
                <w:b/>
                <w:lang w:val="en-US"/>
              </w:rPr>
            </w:pPr>
            <w:r w:rsidRPr="005830AE">
              <w:rPr>
                <w:b/>
              </w:rPr>
              <w:t>Виды деятельности</w:t>
            </w:r>
          </w:p>
        </w:tc>
        <w:tc>
          <w:tcPr>
            <w:tcW w:w="2044" w:type="dxa"/>
          </w:tcPr>
          <w:p w:rsidR="009011C3" w:rsidRPr="005830AE" w:rsidRDefault="009011C3" w:rsidP="009011C3">
            <w:pPr>
              <w:jc w:val="center"/>
              <w:rPr>
                <w:b/>
              </w:rPr>
            </w:pPr>
            <w:r w:rsidRPr="005830AE">
              <w:rPr>
                <w:b/>
              </w:rPr>
              <w:t>Максимальное</w:t>
            </w:r>
          </w:p>
          <w:p w:rsidR="009011C3" w:rsidRPr="005830AE" w:rsidRDefault="009011C3" w:rsidP="009011C3">
            <w:pPr>
              <w:jc w:val="center"/>
              <w:rPr>
                <w:b/>
              </w:rPr>
            </w:pPr>
            <w:r w:rsidRPr="005830AE">
              <w:rPr>
                <w:b/>
              </w:rPr>
              <w:t>кол-во баллов</w:t>
            </w:r>
          </w:p>
        </w:tc>
        <w:tc>
          <w:tcPr>
            <w:tcW w:w="1962" w:type="dxa"/>
          </w:tcPr>
          <w:p w:rsidR="009011C3" w:rsidRPr="005830AE" w:rsidRDefault="009011C3" w:rsidP="009011C3">
            <w:pPr>
              <w:jc w:val="center"/>
              <w:rPr>
                <w:b/>
              </w:rPr>
            </w:pPr>
            <w:r w:rsidRPr="005830AE">
              <w:rPr>
                <w:b/>
              </w:rPr>
              <w:t>Фактическое</w:t>
            </w:r>
          </w:p>
          <w:p w:rsidR="009011C3" w:rsidRPr="005830AE" w:rsidRDefault="009011C3" w:rsidP="009011C3">
            <w:pPr>
              <w:jc w:val="center"/>
              <w:rPr>
                <w:b/>
              </w:rPr>
            </w:pPr>
            <w:r w:rsidRPr="005830AE">
              <w:rPr>
                <w:b/>
              </w:rPr>
              <w:t>кол-во баллов</w:t>
            </w:r>
          </w:p>
        </w:tc>
        <w:tc>
          <w:tcPr>
            <w:tcW w:w="1875" w:type="dxa"/>
          </w:tcPr>
          <w:p w:rsidR="009011C3" w:rsidRPr="005830AE" w:rsidRDefault="009011C3" w:rsidP="009011C3">
            <w:pPr>
              <w:jc w:val="center"/>
              <w:rPr>
                <w:b/>
              </w:rPr>
            </w:pPr>
            <w:r w:rsidRPr="005830AE">
              <w:rPr>
                <w:b/>
              </w:rPr>
              <w:t>Коррекция</w:t>
            </w:r>
          </w:p>
        </w:tc>
      </w:tr>
      <w:tr w:rsidR="009011C3" w:rsidRPr="005830AE" w:rsidTr="009011C3">
        <w:trPr>
          <w:trHeight w:val="911"/>
        </w:trPr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  <w:r w:rsidRPr="00FE1EFC">
              <w:rPr>
                <w:b/>
                <w:lang w:val="en-US"/>
              </w:rPr>
              <w:t>1</w:t>
            </w:r>
          </w:p>
        </w:tc>
        <w:tc>
          <w:tcPr>
            <w:tcW w:w="3130" w:type="dxa"/>
          </w:tcPr>
          <w:p w:rsidR="009011C3" w:rsidRPr="000E6097" w:rsidRDefault="009011C3" w:rsidP="009011C3">
            <w:pPr>
              <w:rPr>
                <w:lang w:val="en-US"/>
              </w:rPr>
            </w:pPr>
            <w:r>
              <w:rPr>
                <w:lang w:val="en-US"/>
              </w:rPr>
              <w:t>My College</w:t>
            </w:r>
          </w:p>
          <w:p w:rsidR="009011C3" w:rsidRPr="000E6097" w:rsidRDefault="009011C3" w:rsidP="009011C3">
            <w:pPr>
              <w:rPr>
                <w:lang w:val="en-US"/>
              </w:rPr>
            </w:pPr>
            <w:r>
              <w:rPr>
                <w:lang w:val="en-US"/>
              </w:rPr>
              <w:t>Activities: watching, commenting slides</w:t>
            </w:r>
          </w:p>
        </w:tc>
        <w:tc>
          <w:tcPr>
            <w:tcW w:w="2044" w:type="dxa"/>
          </w:tcPr>
          <w:p w:rsidR="009011C3" w:rsidRDefault="009011C3" w:rsidP="009011C3">
            <w:pPr>
              <w:jc w:val="center"/>
              <w:rPr>
                <w:lang w:val="en-US"/>
              </w:rPr>
            </w:pPr>
          </w:p>
          <w:p w:rsidR="009011C3" w:rsidRPr="005830AE" w:rsidRDefault="009011C3" w:rsidP="009011C3">
            <w:pPr>
              <w:jc w:val="center"/>
            </w:pPr>
            <w:r w:rsidRPr="005830AE">
              <w:t>5</w:t>
            </w: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0E6097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0E6097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0E6097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outlineLvl w:val="0"/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0E6097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0E6097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130" w:type="dxa"/>
          </w:tcPr>
          <w:p w:rsidR="009011C3" w:rsidRDefault="009011C3" w:rsidP="009011C3">
            <w:pPr>
              <w:rPr>
                <w:lang w:val="en-US"/>
              </w:rPr>
            </w:pPr>
            <w:r>
              <w:rPr>
                <w:lang w:val="en-US"/>
              </w:rPr>
              <w:t>Florence N</w:t>
            </w:r>
            <w:r w:rsidRPr="000E6097">
              <w:rPr>
                <w:lang w:val="en-US"/>
              </w:rPr>
              <w:t>igtingale</w:t>
            </w:r>
            <w:r>
              <w:rPr>
                <w:lang w:val="en-US"/>
              </w:rPr>
              <w:t>s Pledge</w:t>
            </w:r>
          </w:p>
          <w:p w:rsidR="009011C3" w:rsidRPr="005830AE" w:rsidRDefault="009011C3" w:rsidP="009011C3">
            <w:pPr>
              <w:rPr>
                <w:lang w:val="en-US"/>
              </w:rPr>
            </w:pPr>
            <w:r>
              <w:rPr>
                <w:lang w:val="en-US"/>
              </w:rPr>
              <w:t>Activities: watching, commenting slides</w:t>
            </w:r>
          </w:p>
        </w:tc>
        <w:tc>
          <w:tcPr>
            <w:tcW w:w="2044" w:type="dxa"/>
          </w:tcPr>
          <w:p w:rsidR="009011C3" w:rsidRDefault="009011C3" w:rsidP="009011C3">
            <w:pPr>
              <w:jc w:val="center"/>
              <w:rPr>
                <w:lang w:val="en-US"/>
              </w:rPr>
            </w:pPr>
          </w:p>
          <w:p w:rsidR="009011C3" w:rsidRPr="005830AE" w:rsidRDefault="009011C3" w:rsidP="009011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0E6097" w:rsidTr="009011C3">
        <w:tc>
          <w:tcPr>
            <w:tcW w:w="560" w:type="dxa"/>
          </w:tcPr>
          <w:p w:rsidR="009011C3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0E6097" w:rsidTr="009011C3">
        <w:tc>
          <w:tcPr>
            <w:tcW w:w="560" w:type="dxa"/>
          </w:tcPr>
          <w:p w:rsidR="009011C3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0E6097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130" w:type="dxa"/>
          </w:tcPr>
          <w:p w:rsidR="009011C3" w:rsidRDefault="009011C3" w:rsidP="009011C3">
            <w:pPr>
              <w:outlineLvl w:val="0"/>
              <w:rPr>
                <w:lang w:val="en-US"/>
              </w:rPr>
            </w:pPr>
            <w:r w:rsidRPr="000E6097">
              <w:rPr>
                <w:lang w:val="en-US"/>
              </w:rPr>
              <w:t>A Code of Ethics</w:t>
            </w:r>
          </w:p>
          <w:p w:rsidR="009011C3" w:rsidRPr="000E6097" w:rsidRDefault="009011C3" w:rsidP="009011C3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Activities: watching, commenting slides, translations.</w:t>
            </w:r>
          </w:p>
        </w:tc>
        <w:tc>
          <w:tcPr>
            <w:tcW w:w="2044" w:type="dxa"/>
          </w:tcPr>
          <w:p w:rsidR="009011C3" w:rsidRDefault="009011C3" w:rsidP="009011C3">
            <w:pPr>
              <w:jc w:val="center"/>
              <w:rPr>
                <w:lang w:val="en-US"/>
              </w:rPr>
            </w:pPr>
          </w:p>
          <w:p w:rsidR="009011C3" w:rsidRPr="005830AE" w:rsidRDefault="009011C3" w:rsidP="009011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0E6097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0E6097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0E6097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5830AE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/>
        </w:tc>
        <w:tc>
          <w:tcPr>
            <w:tcW w:w="2044" w:type="dxa"/>
          </w:tcPr>
          <w:p w:rsidR="009011C3" w:rsidRPr="009011C3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5830AE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9011C3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5830AE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9011C3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5830AE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9011C3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5830AE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9011C3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5830AE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2044" w:type="dxa"/>
          </w:tcPr>
          <w:p w:rsidR="009011C3" w:rsidRPr="009011C3" w:rsidRDefault="009011C3" w:rsidP="009011C3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9011C3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B07194">
            <w:pPr>
              <w:rPr>
                <w:lang w:val="en-US"/>
              </w:rPr>
            </w:pPr>
            <w:r w:rsidRPr="005830AE">
              <w:rPr>
                <w:lang w:val="en-US"/>
              </w:rPr>
              <w:t xml:space="preserve">Conclusion. </w:t>
            </w:r>
          </w:p>
        </w:tc>
        <w:tc>
          <w:tcPr>
            <w:tcW w:w="2044" w:type="dxa"/>
          </w:tcPr>
          <w:p w:rsidR="009011C3" w:rsidRPr="009011C3" w:rsidRDefault="009011C3" w:rsidP="009011C3">
            <w:pPr>
              <w:jc w:val="center"/>
              <w:rPr>
                <w:lang w:val="en-US"/>
              </w:rPr>
            </w:pPr>
            <w:r w:rsidRPr="005830AE">
              <w:t>3</w:t>
            </w: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5830AE" w:rsidTr="009011C3">
        <w:tc>
          <w:tcPr>
            <w:tcW w:w="560" w:type="dxa"/>
          </w:tcPr>
          <w:p w:rsidR="009011C3" w:rsidRPr="00FE1EFC" w:rsidRDefault="009011C3" w:rsidP="009011C3">
            <w:pPr>
              <w:jc w:val="center"/>
              <w:rPr>
                <w:b/>
              </w:rPr>
            </w:pPr>
          </w:p>
        </w:tc>
        <w:tc>
          <w:tcPr>
            <w:tcW w:w="3130" w:type="dxa"/>
          </w:tcPr>
          <w:p w:rsidR="009011C3" w:rsidRPr="000E6097" w:rsidRDefault="009011C3" w:rsidP="009011C3">
            <w:pPr>
              <w:outlineLvl w:val="0"/>
            </w:pPr>
            <w:r w:rsidRPr="005830AE">
              <w:t>Призовой фонд: от 5 – 15 баллов</w:t>
            </w:r>
          </w:p>
          <w:p w:rsidR="009011C3" w:rsidRPr="000E6097" w:rsidRDefault="009011C3" w:rsidP="009011C3">
            <w:pPr>
              <w:outlineLvl w:val="0"/>
            </w:pPr>
          </w:p>
          <w:p w:rsidR="009011C3" w:rsidRPr="000E6097" w:rsidRDefault="009011C3" w:rsidP="009011C3">
            <w:pPr>
              <w:outlineLvl w:val="0"/>
            </w:pPr>
            <w:r w:rsidRPr="005830AE">
              <w:t xml:space="preserve">1. </w:t>
            </w:r>
            <w:proofErr w:type="spellStart"/>
            <w:r w:rsidRPr="005830AE">
              <w:t>Ассистирование</w:t>
            </w:r>
            <w:proofErr w:type="spellEnd"/>
            <w:r w:rsidRPr="005830AE">
              <w:t xml:space="preserve"> при проверке баллов. </w:t>
            </w:r>
          </w:p>
          <w:p w:rsidR="009011C3" w:rsidRPr="000E6097" w:rsidRDefault="009011C3" w:rsidP="009011C3">
            <w:pPr>
              <w:outlineLvl w:val="0"/>
            </w:pPr>
          </w:p>
          <w:p w:rsidR="009011C3" w:rsidRPr="005830AE" w:rsidRDefault="009011C3" w:rsidP="009011C3">
            <w:r w:rsidRPr="005830AE">
              <w:t>2.Участие в оформлении презентации по теме.</w:t>
            </w:r>
          </w:p>
          <w:p w:rsidR="009011C3" w:rsidRPr="000E6097" w:rsidRDefault="009011C3" w:rsidP="009011C3">
            <w:pPr>
              <w:outlineLvl w:val="0"/>
            </w:pPr>
          </w:p>
          <w:p w:rsidR="009011C3" w:rsidRPr="000E6097" w:rsidRDefault="009011C3" w:rsidP="009011C3">
            <w:pPr>
              <w:outlineLvl w:val="0"/>
            </w:pPr>
          </w:p>
          <w:p w:rsidR="009011C3" w:rsidRPr="005830AE" w:rsidRDefault="009011C3" w:rsidP="009011C3">
            <w:pPr>
              <w:outlineLvl w:val="0"/>
            </w:pPr>
            <w:r w:rsidRPr="005830AE">
              <w:t>3.Подборка материала для оформления наглядных пособи</w:t>
            </w:r>
          </w:p>
          <w:p w:rsidR="009011C3" w:rsidRPr="005830AE" w:rsidRDefault="009011C3" w:rsidP="009011C3">
            <w:pPr>
              <w:outlineLvl w:val="0"/>
            </w:pPr>
          </w:p>
          <w:p w:rsidR="009011C3" w:rsidRPr="005830AE" w:rsidRDefault="009011C3" w:rsidP="009011C3"/>
          <w:p w:rsidR="009011C3" w:rsidRPr="005830AE" w:rsidRDefault="009011C3" w:rsidP="009011C3"/>
        </w:tc>
        <w:tc>
          <w:tcPr>
            <w:tcW w:w="2044" w:type="dxa"/>
          </w:tcPr>
          <w:p w:rsidR="009011C3" w:rsidRPr="00335A43" w:rsidRDefault="009011C3" w:rsidP="009011C3">
            <w:pPr>
              <w:jc w:val="center"/>
            </w:pPr>
          </w:p>
          <w:p w:rsidR="009011C3" w:rsidRPr="00335A43" w:rsidRDefault="009011C3" w:rsidP="009011C3">
            <w:pPr>
              <w:jc w:val="center"/>
            </w:pPr>
          </w:p>
          <w:p w:rsidR="009011C3" w:rsidRPr="00335A43" w:rsidRDefault="009011C3" w:rsidP="009011C3">
            <w:pPr>
              <w:jc w:val="center"/>
            </w:pPr>
          </w:p>
          <w:p w:rsidR="009011C3" w:rsidRPr="005830AE" w:rsidRDefault="009011C3" w:rsidP="009011C3">
            <w:pPr>
              <w:jc w:val="center"/>
            </w:pPr>
            <w:r w:rsidRPr="005830AE">
              <w:t>5</w:t>
            </w:r>
          </w:p>
          <w:p w:rsidR="009011C3" w:rsidRPr="005830AE" w:rsidRDefault="009011C3" w:rsidP="009011C3">
            <w:pPr>
              <w:jc w:val="center"/>
              <w:rPr>
                <w:lang w:val="en-US"/>
              </w:rPr>
            </w:pPr>
          </w:p>
          <w:p w:rsidR="009011C3" w:rsidRPr="005830AE" w:rsidRDefault="009011C3" w:rsidP="009011C3">
            <w:pPr>
              <w:jc w:val="center"/>
              <w:rPr>
                <w:lang w:val="en-US"/>
              </w:rPr>
            </w:pPr>
          </w:p>
          <w:p w:rsidR="009011C3" w:rsidRPr="005830AE" w:rsidRDefault="009011C3" w:rsidP="009011C3">
            <w:pPr>
              <w:jc w:val="center"/>
            </w:pPr>
            <w:r w:rsidRPr="005830AE">
              <w:t>5</w:t>
            </w:r>
          </w:p>
          <w:p w:rsidR="009011C3" w:rsidRPr="005830AE" w:rsidRDefault="009011C3" w:rsidP="009011C3">
            <w:pPr>
              <w:jc w:val="center"/>
            </w:pPr>
          </w:p>
          <w:p w:rsidR="009011C3" w:rsidRPr="005830AE" w:rsidRDefault="009011C3" w:rsidP="009011C3">
            <w:pPr>
              <w:jc w:val="center"/>
              <w:rPr>
                <w:lang w:val="en-US"/>
              </w:rPr>
            </w:pPr>
          </w:p>
          <w:p w:rsidR="009011C3" w:rsidRPr="005830AE" w:rsidRDefault="009011C3" w:rsidP="009011C3">
            <w:pPr>
              <w:jc w:val="center"/>
              <w:rPr>
                <w:lang w:val="en-US"/>
              </w:rPr>
            </w:pPr>
          </w:p>
          <w:p w:rsidR="009011C3" w:rsidRPr="005830AE" w:rsidRDefault="009011C3" w:rsidP="009011C3">
            <w:pPr>
              <w:jc w:val="center"/>
              <w:rPr>
                <w:lang w:val="en-US"/>
              </w:rPr>
            </w:pPr>
          </w:p>
          <w:p w:rsidR="009011C3" w:rsidRPr="005830AE" w:rsidRDefault="009011C3" w:rsidP="009011C3">
            <w:pPr>
              <w:jc w:val="center"/>
            </w:pPr>
            <w:r w:rsidRPr="005830AE">
              <w:t>5</w:t>
            </w: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lang w:val="en-US"/>
              </w:rPr>
            </w:pPr>
          </w:p>
        </w:tc>
      </w:tr>
      <w:tr w:rsidR="009011C3" w:rsidRPr="005830AE" w:rsidTr="009011C3">
        <w:tc>
          <w:tcPr>
            <w:tcW w:w="560" w:type="dxa"/>
          </w:tcPr>
          <w:p w:rsidR="009011C3" w:rsidRPr="005830AE" w:rsidRDefault="009011C3" w:rsidP="009011C3">
            <w:pPr>
              <w:rPr>
                <w:b/>
                <w:lang w:val="en-US"/>
              </w:rPr>
            </w:pPr>
          </w:p>
        </w:tc>
        <w:tc>
          <w:tcPr>
            <w:tcW w:w="3130" w:type="dxa"/>
          </w:tcPr>
          <w:p w:rsidR="009011C3" w:rsidRPr="005830AE" w:rsidRDefault="009011C3" w:rsidP="009011C3">
            <w:pPr>
              <w:rPr>
                <w:b/>
                <w:lang w:val="en-US"/>
              </w:rPr>
            </w:pPr>
            <w:r w:rsidRPr="005830AE">
              <w:rPr>
                <w:b/>
                <w:lang w:val="en-US"/>
              </w:rPr>
              <w:t>TOTAL</w:t>
            </w:r>
          </w:p>
        </w:tc>
        <w:tc>
          <w:tcPr>
            <w:tcW w:w="2044" w:type="dxa"/>
          </w:tcPr>
          <w:p w:rsidR="009011C3" w:rsidRPr="005830AE" w:rsidRDefault="009011C3" w:rsidP="009011C3">
            <w:pPr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9011C3" w:rsidRPr="005830AE" w:rsidRDefault="009011C3" w:rsidP="009011C3">
            <w:pPr>
              <w:rPr>
                <w:b/>
                <w:lang w:val="en-US"/>
              </w:rPr>
            </w:pPr>
          </w:p>
        </w:tc>
        <w:tc>
          <w:tcPr>
            <w:tcW w:w="1875" w:type="dxa"/>
          </w:tcPr>
          <w:p w:rsidR="009011C3" w:rsidRPr="005830AE" w:rsidRDefault="009011C3" w:rsidP="009011C3">
            <w:pPr>
              <w:rPr>
                <w:b/>
                <w:lang w:val="en-US"/>
              </w:rPr>
            </w:pPr>
          </w:p>
        </w:tc>
      </w:tr>
    </w:tbl>
    <w:p w:rsidR="000E6097" w:rsidRPr="005830AE" w:rsidRDefault="000E6097" w:rsidP="000E6097"/>
    <w:p w:rsidR="000E6097" w:rsidRPr="005830AE" w:rsidRDefault="000E6097" w:rsidP="000E6097"/>
    <w:p w:rsidR="001C6414" w:rsidRPr="00A4539E" w:rsidRDefault="001C6414" w:rsidP="001C64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9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C6414" w:rsidRPr="00357C26" w:rsidRDefault="001C6414" w:rsidP="001C64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14" w:rsidRPr="002F1F74" w:rsidRDefault="001C6414" w:rsidP="001C6414">
      <w:pPr>
        <w:pStyle w:val="a7"/>
        <w:ind w:firstLine="284"/>
        <w:rPr>
          <w:rFonts w:ascii="Times New Roman" w:hAnsi="Times New Roman" w:cs="Times New Roman"/>
          <w:sz w:val="28"/>
          <w:szCs w:val="24"/>
        </w:rPr>
      </w:pPr>
      <w:r w:rsidRPr="002F1F74">
        <w:rPr>
          <w:rFonts w:ascii="Times New Roman" w:hAnsi="Times New Roman" w:cs="Times New Roman"/>
          <w:sz w:val="28"/>
          <w:szCs w:val="24"/>
        </w:rPr>
        <w:t>Методическая разработка занятия по дисциплине “Английский язык” на тему “</w:t>
      </w:r>
      <w:proofErr w:type="spellStart"/>
      <w:r w:rsidRPr="002F1F74">
        <w:rPr>
          <w:rFonts w:ascii="Times New Roman" w:hAnsi="Times New Roman" w:cs="Times New Roman"/>
          <w:sz w:val="28"/>
          <w:szCs w:val="24"/>
        </w:rPr>
        <w:t>My</w:t>
      </w:r>
      <w:proofErr w:type="spellEnd"/>
      <w:r w:rsidRPr="002F1F7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1F74">
        <w:rPr>
          <w:rFonts w:ascii="Times New Roman" w:hAnsi="Times New Roman" w:cs="Times New Roman"/>
          <w:sz w:val="28"/>
          <w:szCs w:val="24"/>
        </w:rPr>
        <w:t>medical</w:t>
      </w:r>
      <w:proofErr w:type="spellEnd"/>
      <w:r w:rsidRPr="002F1F7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F1F74">
        <w:rPr>
          <w:rFonts w:ascii="Times New Roman" w:hAnsi="Times New Roman" w:cs="Times New Roman"/>
          <w:sz w:val="28"/>
          <w:szCs w:val="24"/>
        </w:rPr>
        <w:t>college</w:t>
      </w:r>
      <w:proofErr w:type="spellEnd"/>
      <w:r w:rsidRPr="002F1F74">
        <w:rPr>
          <w:rFonts w:ascii="Times New Roman" w:hAnsi="Times New Roman" w:cs="Times New Roman"/>
          <w:sz w:val="28"/>
          <w:szCs w:val="24"/>
        </w:rPr>
        <w:t xml:space="preserve">” предназначена для студентов I курса медицинских училищ в качестве реферативного задания, т.е. подготовке краткого сообщения на заданную тему. </w:t>
      </w:r>
    </w:p>
    <w:p w:rsidR="001C6414" w:rsidRPr="002F1F74" w:rsidRDefault="001C6414" w:rsidP="001C6414">
      <w:pPr>
        <w:pStyle w:val="a7"/>
        <w:ind w:firstLine="284"/>
        <w:rPr>
          <w:rFonts w:ascii="Times New Roman" w:hAnsi="Times New Roman" w:cs="Times New Roman"/>
          <w:sz w:val="28"/>
          <w:szCs w:val="24"/>
        </w:rPr>
      </w:pPr>
      <w:r w:rsidRPr="002F1F74">
        <w:rPr>
          <w:rFonts w:ascii="Times New Roman" w:hAnsi="Times New Roman" w:cs="Times New Roman"/>
          <w:sz w:val="28"/>
          <w:szCs w:val="24"/>
        </w:rPr>
        <w:t xml:space="preserve">Методические приемы практического занятия способствуют развитию у студентов аналитических способностей, способности к синтезу и классификации и осуществлению репродуктивных речевых действий , воспитанию чувства сопричастности к своему учебному заведению, воспитанию уважения к преподавателям и сокурсникам. </w:t>
      </w:r>
    </w:p>
    <w:p w:rsidR="001C6414" w:rsidRPr="002F1F74" w:rsidRDefault="001C6414" w:rsidP="001C6414">
      <w:pPr>
        <w:pStyle w:val="a7"/>
        <w:ind w:firstLine="284"/>
        <w:rPr>
          <w:rFonts w:ascii="Times New Roman" w:hAnsi="Times New Roman" w:cs="Times New Roman"/>
          <w:sz w:val="28"/>
          <w:szCs w:val="24"/>
        </w:rPr>
      </w:pPr>
      <w:r w:rsidRPr="002F1F74">
        <w:rPr>
          <w:rFonts w:ascii="Times New Roman" w:hAnsi="Times New Roman" w:cs="Times New Roman"/>
          <w:sz w:val="28"/>
          <w:szCs w:val="24"/>
        </w:rPr>
        <w:t xml:space="preserve">На занятии используется </w:t>
      </w:r>
      <w:proofErr w:type="spellStart"/>
      <w:r w:rsidRPr="002F1F74">
        <w:rPr>
          <w:rFonts w:ascii="Times New Roman" w:hAnsi="Times New Roman" w:cs="Times New Roman"/>
          <w:sz w:val="28"/>
          <w:szCs w:val="24"/>
        </w:rPr>
        <w:t>мультимедийная</w:t>
      </w:r>
      <w:proofErr w:type="spellEnd"/>
      <w:r w:rsidRPr="002F1F74">
        <w:rPr>
          <w:rFonts w:ascii="Times New Roman" w:hAnsi="Times New Roman" w:cs="Times New Roman"/>
          <w:sz w:val="28"/>
          <w:szCs w:val="24"/>
        </w:rPr>
        <w:t xml:space="preserve"> презентация, что позволяет наглядно познакомить, как самостоятельно создавать сценарий деловой презентации.</w:t>
      </w:r>
    </w:p>
    <w:p w:rsidR="001C6414" w:rsidRPr="002F1F74" w:rsidRDefault="001C6414" w:rsidP="001C6414">
      <w:pPr>
        <w:rPr>
          <w:sz w:val="28"/>
        </w:rPr>
      </w:pPr>
    </w:p>
    <w:p w:rsidR="002077A5" w:rsidRPr="002F1F74" w:rsidRDefault="002077A5" w:rsidP="002077A5">
      <w:pPr>
        <w:tabs>
          <w:tab w:val="left" w:pos="5670"/>
        </w:tabs>
        <w:rPr>
          <w:sz w:val="32"/>
          <w:szCs w:val="28"/>
        </w:rPr>
      </w:pPr>
    </w:p>
    <w:p w:rsidR="00AD0D7A" w:rsidRPr="002077A5" w:rsidRDefault="00AD0D7A" w:rsidP="00AD0D7A">
      <w:pPr>
        <w:rPr>
          <w:sz w:val="28"/>
          <w:szCs w:val="28"/>
        </w:rPr>
      </w:pPr>
    </w:p>
    <w:p w:rsidR="00AD0D7A" w:rsidRPr="002077A5" w:rsidRDefault="00AD0D7A" w:rsidP="00AD0D7A">
      <w:pPr>
        <w:rPr>
          <w:sz w:val="28"/>
          <w:szCs w:val="28"/>
        </w:rPr>
      </w:pPr>
    </w:p>
    <w:p w:rsidR="00453227" w:rsidRDefault="00453227" w:rsidP="00A85428">
      <w:pPr>
        <w:ind w:firstLine="708"/>
      </w:pPr>
    </w:p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Default="00453227" w:rsidP="00453227">
      <w:pPr>
        <w:tabs>
          <w:tab w:val="left" w:pos="2505"/>
        </w:tabs>
      </w:pPr>
    </w:p>
    <w:p w:rsidR="00453227" w:rsidRDefault="00453227" w:rsidP="00453227">
      <w:pPr>
        <w:tabs>
          <w:tab w:val="left" w:pos="2505"/>
        </w:tabs>
      </w:pPr>
    </w:p>
    <w:p w:rsidR="00453227" w:rsidRDefault="00453227" w:rsidP="00453227">
      <w:pPr>
        <w:tabs>
          <w:tab w:val="left" w:pos="2505"/>
        </w:tabs>
      </w:pPr>
    </w:p>
    <w:p w:rsidR="00453227" w:rsidRPr="002F1F74" w:rsidRDefault="00453227" w:rsidP="00453227">
      <w:pPr>
        <w:pStyle w:val="a7"/>
        <w:rPr>
          <w:rFonts w:ascii="Times New Roman" w:hAnsi="Times New Roman" w:cs="Times New Roman"/>
          <w:sz w:val="28"/>
          <w:szCs w:val="24"/>
        </w:rPr>
      </w:pPr>
      <w:r w:rsidRPr="002E314A">
        <w:rPr>
          <w:rFonts w:ascii="Times New Roman" w:hAnsi="Times New Roman" w:cs="Times New Roman"/>
          <w:b/>
          <w:sz w:val="28"/>
          <w:szCs w:val="24"/>
        </w:rPr>
        <w:t>Итоговый обзор</w:t>
      </w:r>
      <w:r w:rsidRPr="002F1F74">
        <w:rPr>
          <w:rFonts w:ascii="Times New Roman" w:hAnsi="Times New Roman" w:cs="Times New Roman"/>
          <w:sz w:val="28"/>
          <w:szCs w:val="24"/>
        </w:rPr>
        <w:t>:   напомнить</w:t>
      </w:r>
      <w:proofErr w:type="gramStart"/>
      <w:r w:rsidRPr="002F1F7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2F1F74">
        <w:rPr>
          <w:rFonts w:ascii="Times New Roman" w:hAnsi="Times New Roman" w:cs="Times New Roman"/>
          <w:sz w:val="28"/>
          <w:szCs w:val="24"/>
        </w:rPr>
        <w:t xml:space="preserve"> что увидели , узнали , вернуться к первому слайду с поздравлением.</w:t>
      </w:r>
    </w:p>
    <w:p w:rsidR="00453227" w:rsidRPr="002F1F74" w:rsidRDefault="00453227" w:rsidP="00453227">
      <w:pPr>
        <w:pStyle w:val="a7"/>
        <w:rPr>
          <w:rFonts w:ascii="Times New Roman" w:hAnsi="Times New Roman" w:cs="Times New Roman"/>
          <w:sz w:val="28"/>
          <w:szCs w:val="24"/>
        </w:rPr>
      </w:pPr>
      <w:r w:rsidRPr="002E314A">
        <w:rPr>
          <w:rFonts w:ascii="Times New Roman" w:hAnsi="Times New Roman" w:cs="Times New Roman"/>
          <w:b/>
          <w:sz w:val="28"/>
          <w:szCs w:val="24"/>
        </w:rPr>
        <w:t>Заключение</w:t>
      </w:r>
      <w:proofErr w:type="gramStart"/>
      <w:r w:rsidRPr="002F1F7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F1F74">
        <w:rPr>
          <w:rFonts w:ascii="Times New Roman" w:hAnsi="Times New Roman" w:cs="Times New Roman"/>
          <w:sz w:val="28"/>
          <w:szCs w:val="24"/>
        </w:rPr>
        <w:t xml:space="preserve"> вручение грамот,  благодарность жюри и аудитории за внимание, дать контактные данные техникума.</w:t>
      </w:r>
    </w:p>
    <w:p w:rsidR="00453227" w:rsidRPr="002F1F74" w:rsidRDefault="00453227" w:rsidP="00453227">
      <w:pPr>
        <w:tabs>
          <w:tab w:val="left" w:pos="2505"/>
        </w:tabs>
        <w:rPr>
          <w:sz w:val="28"/>
        </w:rPr>
      </w:pPr>
    </w:p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Default="00453227" w:rsidP="00453227"/>
    <w:p w:rsidR="00453227" w:rsidRPr="00453227" w:rsidRDefault="00453227" w:rsidP="00453227"/>
    <w:p w:rsidR="00453227" w:rsidRPr="00453227" w:rsidRDefault="00453227" w:rsidP="00453227"/>
    <w:p w:rsidR="00453227" w:rsidRDefault="00453227" w:rsidP="00453227"/>
    <w:p w:rsidR="00453227" w:rsidRDefault="00453227" w:rsidP="00453227">
      <w:pPr>
        <w:tabs>
          <w:tab w:val="left" w:pos="2805"/>
        </w:tabs>
      </w:pPr>
      <w:r>
        <w:tab/>
      </w:r>
    </w:p>
    <w:p w:rsidR="00453227" w:rsidRDefault="00453227" w:rsidP="00453227">
      <w:pPr>
        <w:tabs>
          <w:tab w:val="left" w:pos="2805"/>
        </w:tabs>
      </w:pPr>
    </w:p>
    <w:p w:rsidR="00453227" w:rsidRDefault="00453227" w:rsidP="00453227">
      <w:pPr>
        <w:tabs>
          <w:tab w:val="left" w:pos="2805"/>
        </w:tabs>
      </w:pPr>
    </w:p>
    <w:p w:rsidR="00453227" w:rsidRDefault="00453227" w:rsidP="00453227">
      <w:pPr>
        <w:tabs>
          <w:tab w:val="left" w:pos="2805"/>
        </w:tabs>
      </w:pPr>
    </w:p>
    <w:p w:rsidR="00453227" w:rsidRPr="002E314A" w:rsidRDefault="00453227" w:rsidP="00453227">
      <w:pPr>
        <w:tabs>
          <w:tab w:val="left" w:pos="2805"/>
        </w:tabs>
        <w:rPr>
          <w:b/>
          <w:sz w:val="28"/>
          <w:lang w:val="en-US"/>
        </w:rPr>
      </w:pPr>
      <w:proofErr w:type="gramStart"/>
      <w:r w:rsidRPr="002E314A">
        <w:rPr>
          <w:b/>
          <w:sz w:val="28"/>
          <w:lang w:val="en-US"/>
        </w:rPr>
        <w:t>INTRODUCTION.</w:t>
      </w:r>
      <w:proofErr w:type="gramEnd"/>
    </w:p>
    <w:p w:rsidR="00453227" w:rsidRDefault="00453227" w:rsidP="00453227">
      <w:pPr>
        <w:tabs>
          <w:tab w:val="left" w:pos="2805"/>
        </w:tabs>
        <w:rPr>
          <w:lang w:val="en-US"/>
        </w:rPr>
      </w:pPr>
    </w:p>
    <w:p w:rsidR="00453227" w:rsidRPr="00972CE8" w:rsidRDefault="00453227" w:rsidP="00453227">
      <w:pPr>
        <w:tabs>
          <w:tab w:val="left" w:pos="2805"/>
        </w:tabs>
        <w:spacing w:line="276" w:lineRule="auto"/>
        <w:rPr>
          <w:sz w:val="28"/>
          <w:lang w:val="en-US"/>
        </w:rPr>
      </w:pPr>
      <w:r w:rsidRPr="00972CE8">
        <w:rPr>
          <w:sz w:val="28"/>
          <w:lang w:val="en-US"/>
        </w:rPr>
        <w:t xml:space="preserve">Good afternoon to everybody!  Thank you for coming to our conference. It is devoted to </w:t>
      </w:r>
      <w:r w:rsidR="00972CE8" w:rsidRPr="00972CE8">
        <w:rPr>
          <w:sz w:val="28"/>
          <w:lang w:val="en-US"/>
        </w:rPr>
        <w:t>«</w:t>
      </w:r>
      <w:r w:rsidRPr="00972CE8">
        <w:rPr>
          <w:sz w:val="28"/>
          <w:lang w:val="en-US"/>
        </w:rPr>
        <w:t>The</w:t>
      </w:r>
      <w:r w:rsidR="005828A4" w:rsidRPr="00972CE8">
        <w:rPr>
          <w:sz w:val="28"/>
          <w:lang w:val="en-US"/>
        </w:rPr>
        <w:t xml:space="preserve"> Code</w:t>
      </w:r>
      <w:r w:rsidRPr="00972CE8">
        <w:rPr>
          <w:sz w:val="28"/>
          <w:lang w:val="en-US"/>
        </w:rPr>
        <w:t xml:space="preserve"> of</w:t>
      </w:r>
      <w:r w:rsidR="00972CE8">
        <w:rPr>
          <w:sz w:val="28"/>
          <w:lang w:val="en-US"/>
        </w:rPr>
        <w:t xml:space="preserve"> </w:t>
      </w:r>
      <w:r w:rsidRPr="00972CE8">
        <w:rPr>
          <w:sz w:val="28"/>
          <w:lang w:val="en-US"/>
        </w:rPr>
        <w:t xml:space="preserve"> Ethics for Nurses</w:t>
      </w:r>
      <w:r w:rsidR="00972CE8" w:rsidRPr="00972CE8">
        <w:rPr>
          <w:sz w:val="28"/>
          <w:lang w:val="en-US"/>
        </w:rPr>
        <w:t>»</w:t>
      </w:r>
      <w:r w:rsidRPr="00972CE8">
        <w:rPr>
          <w:sz w:val="28"/>
          <w:lang w:val="en-US"/>
        </w:rPr>
        <w:t>.</w:t>
      </w:r>
    </w:p>
    <w:p w:rsidR="00453227" w:rsidRPr="00972CE8" w:rsidRDefault="00453227" w:rsidP="00453227">
      <w:pPr>
        <w:tabs>
          <w:tab w:val="left" w:pos="2805"/>
        </w:tabs>
        <w:spacing w:line="276" w:lineRule="auto"/>
        <w:rPr>
          <w:sz w:val="28"/>
          <w:lang w:val="en-US"/>
        </w:rPr>
      </w:pPr>
      <w:r w:rsidRPr="00972CE8">
        <w:rPr>
          <w:sz w:val="28"/>
          <w:lang w:val="en-US"/>
        </w:rPr>
        <w:t>You entered you</w:t>
      </w:r>
      <w:r w:rsidR="00972CE8">
        <w:rPr>
          <w:sz w:val="28"/>
          <w:lang w:val="en-US"/>
        </w:rPr>
        <w:t>r</w:t>
      </w:r>
      <w:r w:rsidRPr="00972CE8">
        <w:rPr>
          <w:sz w:val="28"/>
          <w:lang w:val="en-US"/>
        </w:rPr>
        <w:t xml:space="preserve"> college to get the profession of a nurse. It is a difficutt  profession</w:t>
      </w:r>
      <w:r w:rsidR="005828A4" w:rsidRPr="00972CE8">
        <w:rPr>
          <w:sz w:val="28"/>
          <w:lang w:val="en-US"/>
        </w:rPr>
        <w:t>, b</w:t>
      </w:r>
      <w:r w:rsidRPr="00972CE8">
        <w:rPr>
          <w:sz w:val="28"/>
          <w:lang w:val="en-US"/>
        </w:rPr>
        <w:t>ecause your life will be devoted to patients</w:t>
      </w:r>
      <w:r w:rsidR="005828A4" w:rsidRPr="00972CE8">
        <w:rPr>
          <w:sz w:val="28"/>
          <w:lang w:val="en-US"/>
        </w:rPr>
        <w:t xml:space="preserve"> a</w:t>
      </w:r>
      <w:r w:rsidRPr="00972CE8">
        <w:rPr>
          <w:sz w:val="28"/>
          <w:lang w:val="en-US"/>
        </w:rPr>
        <w:t xml:space="preserve">t day time and </w:t>
      </w:r>
      <w:r w:rsidR="005828A4" w:rsidRPr="00972CE8">
        <w:rPr>
          <w:sz w:val="28"/>
          <w:lang w:val="en-US"/>
        </w:rPr>
        <w:t>at night time. You will meet different situations and you should know your right</w:t>
      </w:r>
      <w:r w:rsidR="00972CE8">
        <w:rPr>
          <w:sz w:val="28"/>
          <w:lang w:val="en-US"/>
        </w:rPr>
        <w:t>s</w:t>
      </w:r>
      <w:r w:rsidR="005828A4" w:rsidRPr="00972CE8">
        <w:rPr>
          <w:sz w:val="28"/>
          <w:lang w:val="en-US"/>
        </w:rPr>
        <w:t xml:space="preserve"> and duties. </w:t>
      </w:r>
      <w:r w:rsidR="00972CE8" w:rsidRPr="00972CE8">
        <w:rPr>
          <w:sz w:val="28"/>
          <w:lang w:val="en-US"/>
        </w:rPr>
        <w:t>«</w:t>
      </w:r>
      <w:r w:rsidR="005828A4" w:rsidRPr="00972CE8">
        <w:rPr>
          <w:sz w:val="28"/>
          <w:lang w:val="en-US"/>
        </w:rPr>
        <w:t>The Code of Ethics for Nurses</w:t>
      </w:r>
      <w:r w:rsidR="00972CE8" w:rsidRPr="00972CE8">
        <w:rPr>
          <w:sz w:val="28"/>
          <w:lang w:val="en-US"/>
        </w:rPr>
        <w:t>»</w:t>
      </w:r>
      <w:r w:rsidR="00972CE8">
        <w:rPr>
          <w:sz w:val="28"/>
          <w:lang w:val="en-US"/>
        </w:rPr>
        <w:t xml:space="preserve"> will help you in such ca</w:t>
      </w:r>
      <w:r w:rsidR="005828A4" w:rsidRPr="00972CE8">
        <w:rPr>
          <w:sz w:val="28"/>
          <w:lang w:val="en-US"/>
        </w:rPr>
        <w:t>ses.</w:t>
      </w:r>
    </w:p>
    <w:p w:rsidR="005828A4" w:rsidRPr="00972CE8" w:rsidRDefault="005828A4" w:rsidP="00453227">
      <w:pPr>
        <w:tabs>
          <w:tab w:val="left" w:pos="2805"/>
        </w:tabs>
        <w:spacing w:line="276" w:lineRule="auto"/>
        <w:rPr>
          <w:sz w:val="28"/>
          <w:lang w:val="en-US"/>
        </w:rPr>
      </w:pPr>
      <w:r w:rsidRPr="00972CE8">
        <w:rPr>
          <w:sz w:val="28"/>
          <w:lang w:val="en-US"/>
        </w:rPr>
        <w:t xml:space="preserve">You </w:t>
      </w:r>
      <w:r w:rsidR="00972CE8">
        <w:rPr>
          <w:sz w:val="28"/>
          <w:lang w:val="en-US"/>
        </w:rPr>
        <w:t>will hear who founded this Code,</w:t>
      </w:r>
      <w:r w:rsidRPr="00972CE8">
        <w:rPr>
          <w:sz w:val="28"/>
          <w:lang w:val="en-US"/>
        </w:rPr>
        <w:t xml:space="preserve"> </w:t>
      </w:r>
      <w:r w:rsidR="00972CE8">
        <w:rPr>
          <w:sz w:val="28"/>
          <w:lang w:val="en-US"/>
        </w:rPr>
        <w:t>y</w:t>
      </w:r>
      <w:r w:rsidRPr="00972CE8">
        <w:rPr>
          <w:sz w:val="28"/>
          <w:lang w:val="en-US"/>
        </w:rPr>
        <w:t>ou will learn about articles in this Code in English and in Russian. I suppose your attention and gentel listening will help this conferense</w:t>
      </w:r>
      <w:r w:rsidR="00972CE8">
        <w:rPr>
          <w:sz w:val="28"/>
          <w:lang w:val="en-US"/>
        </w:rPr>
        <w:t xml:space="preserve"> a</w:t>
      </w:r>
      <w:r w:rsidRPr="00972CE8">
        <w:rPr>
          <w:sz w:val="28"/>
          <w:lang w:val="en-US"/>
        </w:rPr>
        <w:t xml:space="preserve">nd you will understand the importence of knowing this Code. </w:t>
      </w:r>
    </w:p>
    <w:p w:rsidR="00972CE8" w:rsidRDefault="005828A4" w:rsidP="00453227">
      <w:pPr>
        <w:tabs>
          <w:tab w:val="left" w:pos="2805"/>
        </w:tabs>
        <w:spacing w:line="276" w:lineRule="auto"/>
        <w:rPr>
          <w:sz w:val="28"/>
          <w:lang w:val="en-US"/>
        </w:rPr>
      </w:pPr>
      <w:r w:rsidRPr="00972CE8">
        <w:rPr>
          <w:sz w:val="28"/>
          <w:lang w:val="en-US"/>
        </w:rPr>
        <w:t xml:space="preserve">Lets </w:t>
      </w:r>
      <w:r w:rsidR="00972CE8">
        <w:rPr>
          <w:sz w:val="28"/>
          <w:lang w:val="en-US"/>
        </w:rPr>
        <w:t xml:space="preserve">start </w:t>
      </w:r>
      <w:r w:rsidRPr="00972CE8">
        <w:rPr>
          <w:sz w:val="28"/>
          <w:lang w:val="en-US"/>
        </w:rPr>
        <w:t>o</w:t>
      </w:r>
      <w:r w:rsidR="00972CE8">
        <w:rPr>
          <w:sz w:val="28"/>
          <w:lang w:val="en-US"/>
        </w:rPr>
        <w:t>u</w:t>
      </w:r>
      <w:r w:rsidRPr="00972CE8">
        <w:rPr>
          <w:sz w:val="28"/>
          <w:lang w:val="en-US"/>
        </w:rPr>
        <w:t>r little conference.</w:t>
      </w:r>
    </w:p>
    <w:p w:rsidR="005828A4" w:rsidRPr="00972CE8" w:rsidRDefault="005828A4" w:rsidP="00453227">
      <w:pPr>
        <w:tabs>
          <w:tab w:val="left" w:pos="2805"/>
        </w:tabs>
        <w:spacing w:line="276" w:lineRule="auto"/>
        <w:rPr>
          <w:sz w:val="28"/>
          <w:lang w:val="en-US"/>
        </w:rPr>
      </w:pPr>
      <w:r w:rsidRPr="00972CE8">
        <w:rPr>
          <w:sz w:val="28"/>
          <w:lang w:val="en-US"/>
        </w:rPr>
        <w:t xml:space="preserve"> I would like to represent our respectable jury. They will judge the spea</w:t>
      </w:r>
      <w:r w:rsidR="00972CE8">
        <w:rPr>
          <w:sz w:val="28"/>
          <w:lang w:val="en-US"/>
        </w:rPr>
        <w:t>kers and put them</w:t>
      </w:r>
      <w:r w:rsidR="00E908CB" w:rsidRPr="00972CE8">
        <w:rPr>
          <w:sz w:val="28"/>
          <w:lang w:val="en-US"/>
        </w:rPr>
        <w:t xml:space="preserve"> marks.</w:t>
      </w:r>
    </w:p>
    <w:p w:rsidR="00972CE8" w:rsidRDefault="00972CE8" w:rsidP="00453227">
      <w:pPr>
        <w:tabs>
          <w:tab w:val="left" w:pos="2805"/>
        </w:tabs>
        <w:spacing w:line="276" w:lineRule="auto"/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Pr="00972CE8" w:rsidRDefault="00972CE8" w:rsidP="00972CE8">
      <w:pPr>
        <w:rPr>
          <w:sz w:val="28"/>
          <w:lang w:val="en-US"/>
        </w:rPr>
      </w:pPr>
    </w:p>
    <w:p w:rsidR="00972CE8" w:rsidRDefault="00972CE8" w:rsidP="00972CE8">
      <w:pPr>
        <w:rPr>
          <w:sz w:val="28"/>
          <w:lang w:val="en-US"/>
        </w:rPr>
      </w:pPr>
    </w:p>
    <w:p w:rsidR="00972CE8" w:rsidRDefault="00972CE8" w:rsidP="00972CE8">
      <w:pPr>
        <w:rPr>
          <w:sz w:val="28"/>
          <w:lang w:val="en-US"/>
        </w:rPr>
      </w:pPr>
    </w:p>
    <w:p w:rsidR="00453227" w:rsidRPr="002E314A" w:rsidRDefault="00972CE8" w:rsidP="00972CE8">
      <w:pPr>
        <w:tabs>
          <w:tab w:val="left" w:pos="1245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972CE8" w:rsidRPr="002E314A" w:rsidRDefault="00972CE8" w:rsidP="00972CE8">
      <w:pPr>
        <w:tabs>
          <w:tab w:val="left" w:pos="1245"/>
        </w:tabs>
        <w:rPr>
          <w:sz w:val="28"/>
          <w:lang w:val="en-US"/>
        </w:rPr>
      </w:pPr>
    </w:p>
    <w:p w:rsidR="00972CE8" w:rsidRDefault="00972CE8" w:rsidP="00972CE8">
      <w:pPr>
        <w:tabs>
          <w:tab w:val="left" w:pos="1245"/>
        </w:tabs>
        <w:rPr>
          <w:sz w:val="28"/>
        </w:rPr>
      </w:pPr>
      <w:r>
        <w:rPr>
          <w:sz w:val="28"/>
        </w:rPr>
        <w:t>Этапы планирования задания:</w:t>
      </w:r>
    </w:p>
    <w:p w:rsidR="00A042BF" w:rsidRDefault="00A042BF" w:rsidP="00972CE8">
      <w:pPr>
        <w:tabs>
          <w:tab w:val="left" w:pos="1245"/>
        </w:tabs>
        <w:rPr>
          <w:sz w:val="28"/>
        </w:rPr>
      </w:pPr>
    </w:p>
    <w:p w:rsidR="00972CE8" w:rsidRDefault="00972CE8" w:rsidP="00972CE8">
      <w:pPr>
        <w:pStyle w:val="a3"/>
        <w:numPr>
          <w:ilvl w:val="0"/>
          <w:numId w:val="1"/>
        </w:numPr>
        <w:tabs>
          <w:tab w:val="left" w:pos="1245"/>
        </w:tabs>
        <w:rPr>
          <w:sz w:val="28"/>
        </w:rPr>
      </w:pPr>
      <w:r>
        <w:rPr>
          <w:sz w:val="28"/>
        </w:rPr>
        <w:t>Орг</w:t>
      </w:r>
      <w:r w:rsidR="002E314A">
        <w:rPr>
          <w:sz w:val="28"/>
        </w:rPr>
        <w:t xml:space="preserve">анизационный </w:t>
      </w:r>
      <w:r>
        <w:rPr>
          <w:sz w:val="28"/>
        </w:rPr>
        <w:t xml:space="preserve">момент. </w:t>
      </w:r>
    </w:p>
    <w:p w:rsidR="00972CE8" w:rsidRDefault="00972CE8" w:rsidP="00972CE8">
      <w:pPr>
        <w:pStyle w:val="a3"/>
        <w:numPr>
          <w:ilvl w:val="0"/>
          <w:numId w:val="1"/>
        </w:numPr>
        <w:tabs>
          <w:tab w:val="left" w:pos="1245"/>
        </w:tabs>
        <w:rPr>
          <w:sz w:val="28"/>
        </w:rPr>
      </w:pPr>
      <w:r>
        <w:rPr>
          <w:sz w:val="28"/>
        </w:rPr>
        <w:t>Формирование темы, целей, задач.</w:t>
      </w:r>
    </w:p>
    <w:p w:rsidR="00972CE8" w:rsidRDefault="00972CE8" w:rsidP="00972CE8">
      <w:pPr>
        <w:pStyle w:val="a3"/>
        <w:numPr>
          <w:ilvl w:val="0"/>
          <w:numId w:val="1"/>
        </w:numPr>
        <w:tabs>
          <w:tab w:val="left" w:pos="1245"/>
        </w:tabs>
        <w:rPr>
          <w:sz w:val="28"/>
        </w:rPr>
      </w:pPr>
      <w:r>
        <w:rPr>
          <w:sz w:val="28"/>
        </w:rPr>
        <w:t>Аргументация.</w:t>
      </w:r>
    </w:p>
    <w:p w:rsidR="00972CE8" w:rsidRPr="00972CE8" w:rsidRDefault="00972CE8" w:rsidP="00972CE8">
      <w:pPr>
        <w:pStyle w:val="a3"/>
        <w:numPr>
          <w:ilvl w:val="0"/>
          <w:numId w:val="1"/>
        </w:numPr>
        <w:tabs>
          <w:tab w:val="left" w:pos="1245"/>
        </w:tabs>
        <w:rPr>
          <w:sz w:val="28"/>
          <w:lang w:val="en-US"/>
        </w:rPr>
      </w:pPr>
      <w:r>
        <w:rPr>
          <w:sz w:val="28"/>
        </w:rPr>
        <w:t>Обзор</w:t>
      </w:r>
      <w:r w:rsidRPr="00972CE8">
        <w:rPr>
          <w:sz w:val="28"/>
          <w:lang w:val="en-US"/>
        </w:rPr>
        <w:t xml:space="preserve"> </w:t>
      </w:r>
      <w:r>
        <w:rPr>
          <w:sz w:val="28"/>
        </w:rPr>
        <w:t>презентаций</w:t>
      </w:r>
      <w:r w:rsidRPr="00972CE8">
        <w:rPr>
          <w:sz w:val="28"/>
          <w:lang w:val="en-US"/>
        </w:rPr>
        <w:t xml:space="preserve">  «</w:t>
      </w:r>
      <w:r>
        <w:rPr>
          <w:sz w:val="28"/>
          <w:lang w:val="en-US"/>
        </w:rPr>
        <w:t>My</w:t>
      </w:r>
      <w:r w:rsidRPr="00972CE8">
        <w:rPr>
          <w:sz w:val="28"/>
          <w:lang w:val="en-US"/>
        </w:rPr>
        <w:t xml:space="preserve"> </w:t>
      </w:r>
      <w:r>
        <w:rPr>
          <w:sz w:val="28"/>
          <w:lang w:val="en-US"/>
        </w:rPr>
        <w:t>College</w:t>
      </w:r>
      <w:r w:rsidRPr="00972CE8">
        <w:rPr>
          <w:sz w:val="28"/>
          <w:lang w:val="en-US"/>
        </w:rPr>
        <w:t>», «Florence Nigtingales», «The Code of  Ethics for Nurses».</w:t>
      </w:r>
    </w:p>
    <w:p w:rsidR="00972CE8" w:rsidRPr="00972CE8" w:rsidRDefault="00972CE8" w:rsidP="00972CE8">
      <w:pPr>
        <w:pStyle w:val="a3"/>
        <w:numPr>
          <w:ilvl w:val="0"/>
          <w:numId w:val="1"/>
        </w:numPr>
        <w:tabs>
          <w:tab w:val="left" w:pos="1245"/>
        </w:tabs>
        <w:rPr>
          <w:sz w:val="28"/>
        </w:rPr>
      </w:pPr>
      <w:r>
        <w:rPr>
          <w:sz w:val="28"/>
        </w:rPr>
        <w:t>Заключительная часть: итоговый обзор, награждение, благодарность жюри.</w:t>
      </w:r>
    </w:p>
    <w:sectPr w:rsidR="00972CE8" w:rsidRPr="00972CE8" w:rsidSect="00D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6F1E"/>
    <w:multiLevelType w:val="hybridMultilevel"/>
    <w:tmpl w:val="5BB0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28"/>
    <w:rsid w:val="000E6097"/>
    <w:rsid w:val="001C6414"/>
    <w:rsid w:val="002077A5"/>
    <w:rsid w:val="002E314A"/>
    <w:rsid w:val="002F1F74"/>
    <w:rsid w:val="004234BE"/>
    <w:rsid w:val="00453227"/>
    <w:rsid w:val="004B2DA3"/>
    <w:rsid w:val="004E10B9"/>
    <w:rsid w:val="005828A4"/>
    <w:rsid w:val="00757870"/>
    <w:rsid w:val="00801FF5"/>
    <w:rsid w:val="008278AA"/>
    <w:rsid w:val="009011C3"/>
    <w:rsid w:val="00972CE8"/>
    <w:rsid w:val="00981B07"/>
    <w:rsid w:val="00984B2C"/>
    <w:rsid w:val="0098627A"/>
    <w:rsid w:val="00A042BF"/>
    <w:rsid w:val="00A5747B"/>
    <w:rsid w:val="00A85428"/>
    <w:rsid w:val="00AD0D7A"/>
    <w:rsid w:val="00B07194"/>
    <w:rsid w:val="00BD60DD"/>
    <w:rsid w:val="00BE0CC2"/>
    <w:rsid w:val="00C51D63"/>
    <w:rsid w:val="00D56082"/>
    <w:rsid w:val="00E908CB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8" type="connector" idref="#_x0000_s1043"/>
        <o:r id="V:Rule9" type="connector" idref="#_x0000_s1042"/>
        <o:r id="V:Rule10" type="connector" idref="#_x0000_s1044"/>
        <o:r id="V:Rule11" type="connector" idref="#_x0000_s1041"/>
        <o:r id="V:Rule12" type="connector" idref="#_x0000_s1037"/>
        <o:r id="V:Rule13" type="connector" idref="#_x0000_s1038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7A"/>
    <w:pPr>
      <w:ind w:left="720"/>
      <w:contextualSpacing/>
    </w:pPr>
  </w:style>
  <w:style w:type="character" w:styleId="a4">
    <w:name w:val="Hyperlink"/>
    <w:basedOn w:val="a0"/>
    <w:rsid w:val="000E60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4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6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ean28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3112-0D83-43D1-8DA3-800D461C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22</cp:revision>
  <cp:lastPrinted>2017-04-06T12:30:00Z</cp:lastPrinted>
  <dcterms:created xsi:type="dcterms:W3CDTF">2017-03-25T12:18:00Z</dcterms:created>
  <dcterms:modified xsi:type="dcterms:W3CDTF">2017-04-12T08:40:00Z</dcterms:modified>
</cp:coreProperties>
</file>