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Темы для самостоятельного  изучения</w:t>
      </w:r>
    </w:p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ПМ 02. «Участие в лечебно – диагностическом и реабилитационном процессах</w:t>
      </w:r>
      <w:proofErr w:type="gramStart"/>
      <w:r>
        <w:rPr>
          <w:rFonts w:ascii="Arial" w:hAnsi="Arial" w:cs="Arial"/>
          <w:b/>
          <w:sz w:val="24"/>
          <w:szCs w:val="24"/>
        </w:rPr>
        <w:t>.»</w:t>
      </w:r>
      <w:proofErr w:type="gramEnd"/>
    </w:p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МДК 02.01. «Сестринский уход при различных состояниях и заболеваниях»</w:t>
      </w:r>
    </w:p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«Сестринский уход за пациентами хирургического профиля»</w:t>
      </w:r>
    </w:p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Спец</w:t>
      </w:r>
      <w:proofErr w:type="gramEnd"/>
      <w:r>
        <w:rPr>
          <w:rFonts w:ascii="Arial" w:hAnsi="Arial" w:cs="Arial"/>
          <w:b/>
          <w:sz w:val="24"/>
          <w:szCs w:val="24"/>
        </w:rPr>
        <w:t>. 34.02.01. Сестринское дело</w:t>
      </w:r>
    </w:p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Очно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заочная форма обучения</w:t>
      </w:r>
    </w:p>
    <w:p w:rsidR="006A5C47" w:rsidRDefault="00B7226D" w:rsidP="00D422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уч.год</w:t>
      </w:r>
      <w:proofErr w:type="spellEnd"/>
      <w:r>
        <w:rPr>
          <w:rFonts w:ascii="Arial" w:hAnsi="Arial" w:cs="Arial"/>
          <w:sz w:val="24"/>
          <w:szCs w:val="24"/>
        </w:rPr>
        <w:t xml:space="preserve"> – 2 курс 4 семестр – 30 часов</w:t>
      </w:r>
      <w:r w:rsidR="00D422AB">
        <w:rPr>
          <w:rFonts w:ascii="Arial" w:hAnsi="Arial" w:cs="Arial"/>
          <w:sz w:val="24"/>
          <w:szCs w:val="24"/>
        </w:rPr>
        <w:t xml:space="preserve"> 21 и 22 гр.</w:t>
      </w:r>
    </w:p>
    <w:tbl>
      <w:tblPr>
        <w:tblStyle w:val="a4"/>
        <w:tblW w:w="0" w:type="auto"/>
        <w:tblInd w:w="-1026" w:type="dxa"/>
        <w:tblLook w:val="04A0"/>
      </w:tblPr>
      <w:tblGrid>
        <w:gridCol w:w="777"/>
        <w:gridCol w:w="5625"/>
        <w:gridCol w:w="1270"/>
        <w:gridCol w:w="2925"/>
      </w:tblGrid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 w:rsidP="000E1C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тем и разделов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информации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26D" w:rsidRDefault="00B7226D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Асептика и антисептика. Современные аспекты и методы профилактики ВБИ.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Регламенти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рую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документы по СЭР ЛПО.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и Теп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 стр. 3-77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основы  СД в хир. стр. 3 – 213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Уход в хир. стр. 24 – 52 2014г</w:t>
            </w:r>
          </w:p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26D" w:rsidRDefault="00B7226D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Трансфузиология. СУ в трансфузиологии.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Груп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повая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и резусная принадлежность и совмести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Современные  аспекты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терапии.  Деятельность МС в проведении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трансфузионной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терапии.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и Теп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 стр.178- 213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основы  СД в хир. стр. 49-64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Уход в хир. стр. 75 – 90 2014г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26D" w:rsidRDefault="00B7226D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Современные аспекты десмургии.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Современ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виды перевязочного материала.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и Теп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 стр.131 - 153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основы  СД в хир. стр. 64-73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Уход в хир. стр. 136 – 164 2014г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26D" w:rsidRDefault="00B7226D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МС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периоперативном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Особенности сестринского ухода за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хирургичес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кими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больными при различной патологии.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и Теп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 стр. 214 - 263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основы  СД в хир. стр. 73 – 99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Уход в хир. стр. 98 – 136 2014г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26D" w:rsidRDefault="00B7226D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Особенности деятельности МС при оказании по мощи пациентам  с различными повреждения ми. Принципы, методы и способы оказания ПМП.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6 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.1 стр. 263-349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99 – 198</w:t>
            </w:r>
          </w:p>
          <w:p w:rsidR="00B7226D" w:rsidRDefault="00B72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133 – 274 2014г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B7226D" w:rsidTr="00B7226D">
        <w:trPr>
          <w:trHeight w:val="1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</w:p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/>
        </w:tc>
      </w:tr>
      <w:tr w:rsidR="00B7226D" w:rsidTr="00B7226D">
        <w:trPr>
          <w:trHeight w:val="142"/>
        </w:trPr>
        <w:tc>
          <w:tcPr>
            <w:tcW w:w="1059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E1CF8" w:rsidRDefault="000E1CF8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7226D" w:rsidRDefault="000E1C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Т</w:t>
            </w:r>
            <w:r w:rsidR="00B7226D">
              <w:rPr>
                <w:rFonts w:ascii="Arial" w:hAnsi="Arial" w:cs="Arial"/>
                <w:b/>
                <w:sz w:val="28"/>
                <w:szCs w:val="28"/>
              </w:rPr>
              <w:t>емы для самостоятельного  изучения</w:t>
            </w:r>
          </w:p>
          <w:p w:rsidR="00B7226D" w:rsidRDefault="00B72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ПМ 02. «Участие в лечебно – диагностическом и реабилитационном процессах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.»</w:t>
            </w:r>
            <w:proofErr w:type="gramEnd"/>
          </w:p>
          <w:p w:rsidR="00B7226D" w:rsidRDefault="00B72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МДК 02.01. «Сестринский уход при различных состояниях и заболеваниях»</w:t>
            </w:r>
          </w:p>
          <w:p w:rsidR="00B7226D" w:rsidRDefault="00B72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«Сестринский уход за пациентами хирургического профиля»</w:t>
            </w:r>
          </w:p>
          <w:p w:rsidR="00B7226D" w:rsidRDefault="00B72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34.02.01. Сестринское дело</w:t>
            </w:r>
          </w:p>
          <w:p w:rsidR="00B7226D" w:rsidRDefault="00B72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Очно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заочная форма обучения</w:t>
            </w:r>
          </w:p>
          <w:p w:rsidR="00C5270F" w:rsidRPr="00C5270F" w:rsidRDefault="00455F83" w:rsidP="00C5270F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26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26D">
              <w:rPr>
                <w:rFonts w:ascii="Arial" w:hAnsi="Arial" w:cs="Arial"/>
                <w:sz w:val="24"/>
                <w:szCs w:val="24"/>
              </w:rPr>
              <w:t xml:space="preserve">2017 </w:t>
            </w:r>
            <w:proofErr w:type="spellStart"/>
            <w:r w:rsidR="00B7226D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="00B7226D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="00B7226D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="00B7226D">
              <w:rPr>
                <w:rFonts w:ascii="Arial" w:hAnsi="Arial" w:cs="Arial"/>
                <w:sz w:val="24"/>
                <w:szCs w:val="24"/>
              </w:rPr>
              <w:t xml:space="preserve"> – 3 курс 5 семестр – 34 часа</w:t>
            </w:r>
            <w:r w:rsidR="006A5C47">
              <w:rPr>
                <w:rFonts w:ascii="Arial" w:hAnsi="Arial" w:cs="Arial"/>
                <w:sz w:val="24"/>
                <w:szCs w:val="24"/>
              </w:rPr>
              <w:t xml:space="preserve"> 31 и 32 группы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Сестринский уход, реабилитация и адаптация пациентов перенёсших травму позвоночника и костей таза.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и Теп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.2 стр. 113-144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основы  СД в хир. стр. 157-168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Уход в хир. стр. 222 – 233 2014г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ind w:left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Сестринский уход реабилитация и адаптация  пациентов при заболеваниях и травмах </w:t>
            </w:r>
            <w:proofErr w:type="spellStart"/>
            <w:proofErr w:type="gramStart"/>
            <w:r>
              <w:rPr>
                <w:rFonts w:ascii="Arial" w:hAnsi="Arial" w:cs="Arial"/>
              </w:rPr>
              <w:t>различ</w:t>
            </w:r>
            <w:proofErr w:type="spellEnd"/>
            <w:r>
              <w:rPr>
                <w:rFonts w:ascii="Arial" w:hAnsi="Arial" w:cs="Arial"/>
              </w:rPr>
              <w:t xml:space="preserve"> ной</w:t>
            </w:r>
            <w:proofErr w:type="gramEnd"/>
            <w:r>
              <w:rPr>
                <w:rFonts w:ascii="Arial" w:hAnsi="Arial" w:cs="Arial"/>
              </w:rPr>
              <w:t xml:space="preserve"> этиологии и локализации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6 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.2 стр.6 - 112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99 – 168</w:t>
            </w:r>
          </w:p>
          <w:p w:rsidR="00B7226D" w:rsidRDefault="00B72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167 – 275 2014г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ind w:left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Сестринский уход реабилитация и  адаптация  пациентов онкологического профиля различной  локализации (молочная железа, органы </w:t>
            </w:r>
            <w:proofErr w:type="spellStart"/>
            <w:proofErr w:type="gramStart"/>
            <w:r>
              <w:rPr>
                <w:rFonts w:ascii="Arial" w:hAnsi="Arial" w:cs="Arial"/>
              </w:rPr>
              <w:t>пищева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рительной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системы и т.д.)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6 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.1 стр. 430 - 459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214-235</w:t>
            </w:r>
          </w:p>
          <w:p w:rsidR="00B7226D" w:rsidRDefault="00B72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290 – 308 2014г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ind w:left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Сестринский уход, реабилитация, адаптация и организация диспансерного наблюдения за </w:t>
            </w:r>
            <w:proofErr w:type="spellStart"/>
            <w:proofErr w:type="gramStart"/>
            <w:r>
              <w:rPr>
                <w:rFonts w:ascii="Arial" w:hAnsi="Arial" w:cs="Arial"/>
              </w:rPr>
              <w:t>хи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рургическими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больными при заболеваниях </w:t>
            </w:r>
            <w:proofErr w:type="spellStart"/>
            <w:r>
              <w:rPr>
                <w:rFonts w:ascii="Arial" w:hAnsi="Arial" w:cs="Arial"/>
              </w:rPr>
              <w:t>орга</w:t>
            </w:r>
            <w:proofErr w:type="spellEnd"/>
            <w:r>
              <w:rPr>
                <w:rFonts w:ascii="Arial" w:hAnsi="Arial" w:cs="Arial"/>
              </w:rPr>
              <w:t xml:space="preserve"> нов брюшной полости.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6 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.2 стр. 145 - 185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264-287</w:t>
            </w:r>
          </w:p>
          <w:p w:rsidR="00B7226D" w:rsidRDefault="00B72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337 – 360 2014г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ind w:left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Сестринский уход, реабилитация и адаптация больных с патологией периферических сосудов (артерии, вены). Некрозы, язва и свищи.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6 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.1 стр.399-427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199-214</w:t>
            </w:r>
          </w:p>
          <w:p w:rsidR="00B7226D" w:rsidRDefault="00B72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275 – 290 2014г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26D" w:rsidRDefault="00B7226D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Особенности сестринского ухода и </w:t>
            </w:r>
            <w:proofErr w:type="spellStart"/>
            <w:proofErr w:type="gramStart"/>
            <w:r>
              <w:rPr>
                <w:rFonts w:ascii="Arial" w:hAnsi="Arial" w:cs="Arial"/>
              </w:rPr>
              <w:t>современ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подход к лечению и профилактике </w:t>
            </w:r>
            <w:proofErr w:type="spellStart"/>
            <w:r>
              <w:rPr>
                <w:rFonts w:ascii="Arial" w:hAnsi="Arial" w:cs="Arial"/>
              </w:rPr>
              <w:t>патоло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гии</w:t>
            </w:r>
            <w:proofErr w:type="spellEnd"/>
            <w:r>
              <w:rPr>
                <w:rFonts w:ascii="Arial" w:hAnsi="Arial" w:cs="Arial"/>
              </w:rPr>
              <w:t xml:space="preserve"> прямой кишки и органов </w:t>
            </w:r>
            <w:proofErr w:type="spellStart"/>
            <w:r>
              <w:rPr>
                <w:rFonts w:ascii="Arial" w:hAnsi="Arial" w:cs="Arial"/>
              </w:rPr>
              <w:t>мочевыделитель</w:t>
            </w:r>
            <w:proofErr w:type="spellEnd"/>
            <w:r>
              <w:rPr>
                <w:rFonts w:ascii="Arial" w:hAnsi="Arial" w:cs="Arial"/>
              </w:rPr>
              <w:t xml:space="preserve"> ной системы.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 ч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.2 стр.194-253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288-312</w:t>
            </w:r>
          </w:p>
          <w:p w:rsidR="00B7226D" w:rsidRDefault="00B72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360 – 386 2014г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B7226D" w:rsidTr="00B7226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26D" w:rsidRDefault="00B7226D">
            <w:pPr>
              <w:pStyle w:val="a3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34 часа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26D" w:rsidRDefault="00B7226D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E02431" w:rsidRPr="00E43745" w:rsidRDefault="00E02431" w:rsidP="00D422AB">
      <w:pPr>
        <w:jc w:val="center"/>
        <w:rPr>
          <w:rFonts w:ascii="Arial" w:hAnsi="Arial" w:cs="Arial"/>
          <w:sz w:val="24"/>
          <w:szCs w:val="24"/>
        </w:rPr>
      </w:pPr>
    </w:p>
    <w:sectPr w:rsidR="00E02431" w:rsidRPr="00E43745" w:rsidSect="00C7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E39"/>
    <w:multiLevelType w:val="hybridMultilevel"/>
    <w:tmpl w:val="73AA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050B9"/>
    <w:multiLevelType w:val="hybridMultilevel"/>
    <w:tmpl w:val="8360999A"/>
    <w:lvl w:ilvl="0" w:tplc="E392E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15508"/>
    <w:multiLevelType w:val="hybridMultilevel"/>
    <w:tmpl w:val="93BE45C0"/>
    <w:lvl w:ilvl="0" w:tplc="8E62A766">
      <w:start w:val="2016"/>
      <w:numFmt w:val="decimal"/>
      <w:lvlText w:val="%1"/>
      <w:lvlJc w:val="left"/>
      <w:pPr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68"/>
    <w:rsid w:val="000E1CF8"/>
    <w:rsid w:val="00455F83"/>
    <w:rsid w:val="005773BA"/>
    <w:rsid w:val="006A5C47"/>
    <w:rsid w:val="007B1562"/>
    <w:rsid w:val="0083624A"/>
    <w:rsid w:val="008C313F"/>
    <w:rsid w:val="00B66E99"/>
    <w:rsid w:val="00B7226D"/>
    <w:rsid w:val="00BE431E"/>
    <w:rsid w:val="00C5270F"/>
    <w:rsid w:val="00C528D0"/>
    <w:rsid w:val="00C70865"/>
    <w:rsid w:val="00C93C14"/>
    <w:rsid w:val="00D422AB"/>
    <w:rsid w:val="00D75C68"/>
    <w:rsid w:val="00E02431"/>
    <w:rsid w:val="00E43745"/>
    <w:rsid w:val="00E5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68"/>
    <w:pPr>
      <w:ind w:left="720"/>
      <w:contextualSpacing/>
    </w:pPr>
  </w:style>
  <w:style w:type="table" w:styleId="a4">
    <w:name w:val="Table Grid"/>
    <w:basedOn w:val="a1"/>
    <w:uiPriority w:val="59"/>
    <w:rsid w:val="00B7226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9FDA-32FC-4F59-849E-8FCCBC6D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Хммм</cp:lastModifiedBy>
  <cp:revision>14</cp:revision>
  <cp:lastPrinted>2016-10-09T10:47:00Z</cp:lastPrinted>
  <dcterms:created xsi:type="dcterms:W3CDTF">2015-09-02T17:12:00Z</dcterms:created>
  <dcterms:modified xsi:type="dcterms:W3CDTF">2017-01-04T19:16:00Z</dcterms:modified>
</cp:coreProperties>
</file>