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5A" w:rsidRDefault="00F4735A">
      <w:pPr>
        <w:pStyle w:val="10"/>
        <w:keepNext/>
        <w:keepLines/>
        <w:shd w:val="clear" w:color="auto" w:fill="auto"/>
        <w:spacing w:after="247" w:line="310" w:lineRule="exact"/>
        <w:ind w:left="20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ab/>
        <w:t xml:space="preserve">                                                                                  </w:t>
      </w:r>
      <w:r w:rsidR="00AC50A9">
        <w:rPr>
          <w:sz w:val="28"/>
          <w:szCs w:val="28"/>
        </w:rPr>
        <w:t xml:space="preserve">                       Лекция </w:t>
      </w:r>
      <w:bookmarkStart w:id="1" w:name="_GoBack"/>
      <w:bookmarkEnd w:id="1"/>
    </w:p>
    <w:p w:rsidR="00AE12EC" w:rsidRDefault="00C414DD">
      <w:pPr>
        <w:pStyle w:val="10"/>
        <w:keepNext/>
        <w:keepLines/>
        <w:shd w:val="clear" w:color="auto" w:fill="auto"/>
        <w:spacing w:after="247" w:line="310" w:lineRule="exact"/>
        <w:ind w:left="20"/>
      </w:pPr>
      <w:r>
        <w:t>Водолечение. Теплолечение.</w:t>
      </w:r>
      <w:bookmarkEnd w:id="0"/>
    </w:p>
    <w:p w:rsidR="00AE12EC" w:rsidRDefault="00C414DD">
      <w:pPr>
        <w:pStyle w:val="3"/>
        <w:shd w:val="clear" w:color="auto" w:fill="auto"/>
        <w:spacing w:before="0"/>
        <w:ind w:left="20" w:right="40" w:firstLine="760"/>
      </w:pPr>
      <w:r>
        <w:t>К наиболее распространенным водолечебным процедурам относятся: обливание, обтира</w:t>
      </w:r>
      <w:r>
        <w:softHyphen/>
        <w:t>ние, влажные укутывания, души и ванны.</w:t>
      </w:r>
    </w:p>
    <w:p w:rsidR="00AE12EC" w:rsidRDefault="00C414DD">
      <w:pPr>
        <w:pStyle w:val="3"/>
        <w:shd w:val="clear" w:color="auto" w:fill="auto"/>
        <w:spacing w:before="0"/>
        <w:ind w:left="20" w:right="40" w:firstLine="460"/>
        <w:jc w:val="both"/>
      </w:pPr>
      <w:r>
        <w:rPr>
          <w:rStyle w:val="a5"/>
        </w:rPr>
        <w:t>Общее обливание:</w:t>
      </w:r>
      <w:r>
        <w:t xml:space="preserve"> когда больного обливают из ведра (2-3 ведра </w:t>
      </w:r>
      <w:r>
        <w:rPr>
          <w:lang w:val="en-US"/>
        </w:rPr>
        <w:t>t</w:t>
      </w:r>
      <w:r w:rsidRPr="00F4735A">
        <w:t xml:space="preserve">°+34 </w:t>
      </w:r>
      <w:r>
        <w:t>+32°). В дальнейшем при каждой последующей процедуре температуру снижают и доводят до +20°+22°. После тело растирают согретой грубой простыней до покраснения кожи. После этого больной отдыхает 30-40 мин.</w:t>
      </w:r>
    </w:p>
    <w:p w:rsidR="00AE12EC" w:rsidRDefault="00C414DD">
      <w:pPr>
        <w:pStyle w:val="3"/>
        <w:shd w:val="clear" w:color="auto" w:fill="auto"/>
        <w:spacing w:before="0"/>
        <w:ind w:left="20"/>
        <w:jc w:val="both"/>
      </w:pPr>
      <w:r>
        <w:t>На курс лечения 15-30 процедур.</w:t>
      </w:r>
    </w:p>
    <w:p w:rsidR="00AE12EC" w:rsidRDefault="00C414DD">
      <w:pPr>
        <w:pStyle w:val="3"/>
        <w:shd w:val="clear" w:color="auto" w:fill="auto"/>
        <w:spacing w:before="0" w:after="275"/>
        <w:ind w:left="20" w:right="40" w:firstLine="460"/>
      </w:pPr>
      <w:r>
        <w:rPr>
          <w:rStyle w:val="a5"/>
        </w:rPr>
        <w:t>Местное обливание:</w:t>
      </w:r>
      <w:r>
        <w:t xml:space="preserve"> проводят из кувшина или резинового шланга </w:t>
      </w:r>
      <w:r>
        <w:rPr>
          <w:lang w:val="en-US"/>
        </w:rPr>
        <w:t>t</w:t>
      </w:r>
      <w:r w:rsidRPr="00F4735A">
        <w:t>°+</w:t>
      </w:r>
      <w:r>
        <w:t>16+20, обливают В/К, Н/К, спину с последующим растиранием. Обливание оказывает тонизирующее действие и приме</w:t>
      </w:r>
      <w:r>
        <w:softHyphen/>
        <w:t>няется при функциональных расстройствах нервной и сердечно-сосудистой систем и для закали</w:t>
      </w:r>
      <w:r>
        <w:softHyphen/>
        <w:t>вания.</w:t>
      </w:r>
    </w:p>
    <w:p w:rsidR="00AE12EC" w:rsidRDefault="00C414DD">
      <w:pPr>
        <w:pStyle w:val="20"/>
        <w:keepNext/>
        <w:keepLines/>
        <w:shd w:val="clear" w:color="auto" w:fill="auto"/>
        <w:spacing w:before="0" w:after="0" w:line="230" w:lineRule="exact"/>
        <w:ind w:left="20"/>
      </w:pPr>
      <w:bookmarkStart w:id="2" w:name="bookmark1"/>
      <w:r>
        <w:t>Обтирания</w:t>
      </w:r>
      <w:bookmarkEnd w:id="2"/>
    </w:p>
    <w:p w:rsidR="00AE12EC" w:rsidRDefault="00C414DD">
      <w:pPr>
        <w:pStyle w:val="3"/>
        <w:shd w:val="clear" w:color="auto" w:fill="auto"/>
        <w:spacing w:before="0" w:after="240"/>
        <w:ind w:left="20" w:right="40" w:firstLine="460"/>
        <w:jc w:val="both"/>
      </w:pPr>
      <w:r>
        <w:t xml:space="preserve">Его проводят больным страдающим неврастенией, больным с пониженным обменом веществ и для закаливания. После обертывания простыней, смоченной водой с </w:t>
      </w:r>
      <w:r>
        <w:rPr>
          <w:lang w:val="en-US"/>
        </w:rPr>
        <w:t>t</w:t>
      </w:r>
      <w:r w:rsidRPr="00F4735A">
        <w:t xml:space="preserve"> </w:t>
      </w:r>
      <w:r>
        <w:t>28-20, тело растирают че</w:t>
      </w:r>
      <w:r>
        <w:softHyphen/>
        <w:t>рез простынь в течение 1-2 мин., а после растирают сухой простыней. Процедура оказывает осве</w:t>
      </w:r>
      <w:r>
        <w:softHyphen/>
        <w:t>жающее и общее тонизирующее действие.</w:t>
      </w:r>
    </w:p>
    <w:p w:rsidR="00AE12EC" w:rsidRDefault="00C414DD">
      <w:pPr>
        <w:pStyle w:val="3"/>
        <w:shd w:val="clear" w:color="auto" w:fill="auto"/>
        <w:spacing w:before="0"/>
        <w:ind w:left="20" w:right="40"/>
        <w:jc w:val="both"/>
      </w:pPr>
      <w:r>
        <w:rPr>
          <w:rStyle w:val="a6"/>
        </w:rPr>
        <w:t xml:space="preserve">Укутывание. </w:t>
      </w:r>
      <w:r>
        <w:t>При общем укутывании обнаженного больного укладывают на кушетку, покрытую суконным одеялом и сверху холщовой простыней, смоченной водой температурой 30-25°С и хо</w:t>
      </w:r>
      <w:r>
        <w:softHyphen/>
        <w:t>рошо отжатой. В определенной последовательности больного заворачивают сначала в простыню, а потом в одеяло. После процедуры больного тщательно обтирают и оставляют лежать покрытым сухой простыней и одеялом. Продолжительность процедуры зависит от её цели и фазности реак</w:t>
      </w:r>
      <w:r>
        <w:softHyphen/>
        <w:t>ции организма: для возбуждающего и жаропонижающего действия - 10-15 мин; для успокаиваю</w:t>
      </w:r>
      <w:r>
        <w:softHyphen/>
        <w:t>щего эффекта при гиперстенической форме неврастении, при бессоннице, в начальных стадиях гипертонической болезни - 30-40 мин )2-я фаза); для потогонного действия при нарушениях об</w:t>
      </w:r>
      <w:r>
        <w:softHyphen/>
        <w:t>мена веществ, ожирении, подагре и с целью дезинтоксикации - 50-60 мин. и более (3-я фаза).</w:t>
      </w:r>
    </w:p>
    <w:p w:rsidR="00AE12EC" w:rsidRDefault="00C414DD">
      <w:pPr>
        <w:pStyle w:val="3"/>
        <w:shd w:val="clear" w:color="auto" w:fill="auto"/>
        <w:spacing w:before="0"/>
        <w:ind w:left="20"/>
        <w:jc w:val="both"/>
      </w:pPr>
      <w:r>
        <w:t>На курс лечения 15-20 процедур.</w:t>
      </w:r>
    </w:p>
    <w:p w:rsidR="00AE12EC" w:rsidRDefault="00C414DD">
      <w:pPr>
        <w:pStyle w:val="3"/>
        <w:shd w:val="clear" w:color="auto" w:fill="auto"/>
        <w:spacing w:before="0" w:line="278" w:lineRule="exact"/>
        <w:ind w:left="20" w:right="40" w:firstLine="460"/>
        <w:jc w:val="both"/>
      </w:pPr>
      <w:r>
        <w:t>При непереносимости больным влажных укутываний применяют сухие. Методика их прове</w:t>
      </w:r>
      <w:r>
        <w:softHyphen/>
        <w:t>дения та же, что и влажных, но используют сухую простыню. Продолжительность процедуры со</w:t>
      </w:r>
      <w:r>
        <w:softHyphen/>
        <w:t>ставляет 30-60 мин. Процедура оказывает успокаивающее и потогонное действие.</w:t>
      </w:r>
    </w:p>
    <w:p w:rsidR="00AE12EC" w:rsidRDefault="00C414DD">
      <w:pPr>
        <w:pStyle w:val="3"/>
        <w:shd w:val="clear" w:color="auto" w:fill="auto"/>
        <w:spacing w:before="0"/>
        <w:ind w:left="20" w:right="40" w:firstLine="460"/>
        <w:jc w:val="both"/>
      </w:pPr>
      <w:r>
        <w:t>Местное укутывание (компресс) может быть охлаждающим и согревающим. При охлаждаю</w:t>
      </w:r>
      <w:r>
        <w:softHyphen/>
        <w:t>щем компрессе (при травме, ушибе) на соответствующий участок тела накладывают сложенную в несколько слоев, смоченную холодной водой со льдом и отжатую салфетку. Обычно пользуются двумя салфетками, последовательно сменяемыми.</w:t>
      </w:r>
    </w:p>
    <w:p w:rsidR="00AE12EC" w:rsidRDefault="00C414DD">
      <w:pPr>
        <w:pStyle w:val="3"/>
        <w:shd w:val="clear" w:color="auto" w:fill="auto"/>
        <w:spacing w:before="0" w:after="236"/>
        <w:ind w:left="20" w:right="40" w:firstLine="460"/>
        <w:jc w:val="both"/>
      </w:pPr>
      <w:r>
        <w:t>При согревающем компрессе на соответствующий участок тела накладывают последовательно смоченный в воде 20-15°С) и отжатый кусок мягкой ткани, вощаную бумагу или компрессную клеенку несколько большего размера, слой ваты и фиксируют бинтом. Компресс должен плотно прилегать к коже, не пропуская воздуха. Через 5-6 ч компресс высыхает и его снимают.</w:t>
      </w:r>
    </w:p>
    <w:p w:rsidR="00AE12EC" w:rsidRDefault="00C414DD">
      <w:pPr>
        <w:pStyle w:val="3"/>
        <w:shd w:val="clear" w:color="auto" w:fill="auto"/>
        <w:spacing w:before="0" w:line="278" w:lineRule="exact"/>
        <w:ind w:left="20" w:right="40" w:firstLine="460"/>
        <w:jc w:val="both"/>
      </w:pPr>
      <w:r>
        <w:rPr>
          <w:rStyle w:val="a6"/>
        </w:rPr>
        <w:t xml:space="preserve">Души </w:t>
      </w:r>
      <w:r>
        <w:t>- водолечебная процедура, основанная на воздействии на тело струями воды различной формы, определенной температуры и давления. Действие душа основано на сочетании термиче</w:t>
      </w:r>
      <w:r>
        <w:softHyphen/>
        <w:t>ского и механического влияния воды. Механический фактор наиболее важный.</w:t>
      </w:r>
    </w:p>
    <w:p w:rsidR="00AE12EC" w:rsidRDefault="00C414DD">
      <w:pPr>
        <w:pStyle w:val="22"/>
        <w:shd w:val="clear" w:color="auto" w:fill="auto"/>
        <w:ind w:left="20"/>
      </w:pPr>
      <w:r>
        <w:t>Души различают:</w:t>
      </w:r>
    </w:p>
    <w:p w:rsidR="00AE12EC" w:rsidRDefault="0069033D">
      <w:pPr>
        <w:pStyle w:val="3"/>
        <w:numPr>
          <w:ilvl w:val="0"/>
          <w:numId w:val="1"/>
        </w:numPr>
        <w:shd w:val="clear" w:color="auto" w:fill="auto"/>
        <w:tabs>
          <w:tab w:val="left" w:pos="1172"/>
        </w:tabs>
        <w:spacing w:before="0"/>
        <w:ind w:left="20" w:right="40" w:firstLine="760"/>
      </w:pPr>
      <w:r>
        <w:t>П</w:t>
      </w:r>
      <w:r w:rsidR="00C414DD">
        <w:t>о</w:t>
      </w:r>
      <w:r>
        <w:t xml:space="preserve"> </w:t>
      </w:r>
      <w:r w:rsidR="00C414DD">
        <w:tab/>
        <w:t>форме и направлению струи: дождевой, игольчатый, пылевой, циркулярный, восходя</w:t>
      </w:r>
      <w:r w:rsidR="00C414DD">
        <w:softHyphen/>
        <w:t>щий или промежностный, струевой или душ Шарко, веерный и шотландский, кишечный душ</w:t>
      </w:r>
    </w:p>
    <w:p w:rsidR="00AE12EC" w:rsidRDefault="00C414DD">
      <w:pPr>
        <w:pStyle w:val="3"/>
        <w:numPr>
          <w:ilvl w:val="0"/>
          <w:numId w:val="1"/>
        </w:numPr>
        <w:shd w:val="clear" w:color="auto" w:fill="auto"/>
        <w:tabs>
          <w:tab w:val="left" w:pos="1172"/>
        </w:tabs>
        <w:spacing w:before="0"/>
        <w:ind w:left="20" w:right="40" w:firstLine="760"/>
      </w:pPr>
      <w:r>
        <w:t>по</w:t>
      </w:r>
      <w:r>
        <w:tab/>
        <w:t>температуре воды: холодные 8°-18°, прохладные 25°-32°, индифферентные 33°-35°, теп</w:t>
      </w:r>
      <w:r>
        <w:softHyphen/>
        <w:t>лые 36°-38°.</w:t>
      </w:r>
    </w:p>
    <w:p w:rsidR="00AE12EC" w:rsidRDefault="00C414DD">
      <w:pPr>
        <w:pStyle w:val="3"/>
        <w:numPr>
          <w:ilvl w:val="0"/>
          <w:numId w:val="1"/>
        </w:numPr>
        <w:shd w:val="clear" w:color="auto" w:fill="auto"/>
        <w:tabs>
          <w:tab w:val="left" w:pos="1182"/>
        </w:tabs>
        <w:spacing w:before="0"/>
        <w:ind w:left="20" w:right="40" w:firstLine="760"/>
      </w:pPr>
      <w:r>
        <w:t>по</w:t>
      </w:r>
      <w:r>
        <w:tab/>
        <w:t>степени давления воды: низкого давления до (1 атмосферы), среднего (1,5-2 атмосфе</w:t>
      </w:r>
      <w:r>
        <w:softHyphen/>
        <w:t>ры) и высокого 2,5-4 атмосферы)</w:t>
      </w:r>
    </w:p>
    <w:p w:rsidR="00AE12EC" w:rsidRDefault="00C414DD">
      <w:pPr>
        <w:pStyle w:val="3"/>
        <w:numPr>
          <w:ilvl w:val="0"/>
          <w:numId w:val="1"/>
        </w:numPr>
        <w:shd w:val="clear" w:color="auto" w:fill="auto"/>
        <w:tabs>
          <w:tab w:val="left" w:pos="1030"/>
        </w:tabs>
        <w:spacing w:before="0"/>
        <w:ind w:left="20" w:firstLine="760"/>
      </w:pPr>
      <w:r>
        <w:t>по локализации (местные и общие).</w:t>
      </w:r>
    </w:p>
    <w:p w:rsidR="0069033D" w:rsidRPr="00C2089F" w:rsidRDefault="0069033D">
      <w:pPr>
        <w:pStyle w:val="31"/>
        <w:shd w:val="clear" w:color="auto" w:fill="auto"/>
        <w:spacing w:after="203" w:line="230" w:lineRule="exact"/>
        <w:rPr>
          <w:b w:val="0"/>
        </w:rPr>
      </w:pPr>
    </w:p>
    <w:p w:rsidR="0069033D" w:rsidRDefault="0069033D">
      <w:pPr>
        <w:pStyle w:val="31"/>
        <w:shd w:val="clear" w:color="auto" w:fill="auto"/>
        <w:spacing w:after="203" w:line="230" w:lineRule="exact"/>
      </w:pPr>
    </w:p>
    <w:p w:rsidR="00AE12EC" w:rsidRDefault="00C414DD">
      <w:pPr>
        <w:pStyle w:val="31"/>
        <w:shd w:val="clear" w:color="auto" w:fill="auto"/>
        <w:spacing w:after="203" w:line="230" w:lineRule="exact"/>
      </w:pPr>
      <w:r>
        <w:lastRenderedPageBreak/>
        <w:t>Ванны.</w:t>
      </w:r>
    </w:p>
    <w:p w:rsidR="00AE12EC" w:rsidRDefault="00C414DD">
      <w:pPr>
        <w:pStyle w:val="3"/>
        <w:shd w:val="clear" w:color="auto" w:fill="auto"/>
        <w:spacing w:before="0"/>
        <w:ind w:right="440" w:firstLine="480"/>
        <w:jc w:val="both"/>
      </w:pPr>
      <w:r>
        <w:rPr>
          <w:rStyle w:val="a7"/>
        </w:rPr>
        <w:t>Ванны - наиболее распространенные гидротерапевтические процедуры,</w:t>
      </w:r>
      <w:r>
        <w:t xml:space="preserve"> суть которых состо</w:t>
      </w:r>
      <w:r>
        <w:softHyphen/>
        <w:t>ит в погружении всего тела или его части в воду определенного химического состава и температу</w:t>
      </w:r>
      <w:r>
        <w:softHyphen/>
        <w:t xml:space="preserve">ры. </w:t>
      </w:r>
      <w:r>
        <w:rPr>
          <w:rStyle w:val="a7"/>
        </w:rPr>
        <w:t>Они делятся:</w:t>
      </w:r>
    </w:p>
    <w:p w:rsidR="00AE12EC" w:rsidRDefault="00C414DD">
      <w:pPr>
        <w:pStyle w:val="3"/>
        <w:numPr>
          <w:ilvl w:val="0"/>
          <w:numId w:val="2"/>
        </w:numPr>
        <w:shd w:val="clear" w:color="auto" w:fill="auto"/>
        <w:tabs>
          <w:tab w:val="left" w:pos="1413"/>
        </w:tabs>
        <w:spacing w:before="0"/>
        <w:ind w:firstLine="1240"/>
      </w:pPr>
      <w:r>
        <w:t>по объему</w:t>
      </w:r>
    </w:p>
    <w:p w:rsidR="00AE12EC" w:rsidRDefault="00C414DD">
      <w:pPr>
        <w:pStyle w:val="3"/>
        <w:numPr>
          <w:ilvl w:val="0"/>
          <w:numId w:val="2"/>
        </w:numPr>
        <w:shd w:val="clear" w:color="auto" w:fill="auto"/>
        <w:tabs>
          <w:tab w:val="left" w:pos="1605"/>
        </w:tabs>
        <w:spacing w:before="0"/>
        <w:ind w:firstLine="1240"/>
      </w:pPr>
      <w:r>
        <w:t>подводы</w:t>
      </w:r>
    </w:p>
    <w:p w:rsidR="00AE12EC" w:rsidRDefault="00C414DD">
      <w:pPr>
        <w:pStyle w:val="3"/>
        <w:numPr>
          <w:ilvl w:val="0"/>
          <w:numId w:val="2"/>
        </w:numPr>
        <w:shd w:val="clear" w:color="auto" w:fill="auto"/>
        <w:tabs>
          <w:tab w:val="left" w:pos="1618"/>
        </w:tabs>
        <w:spacing w:before="0"/>
        <w:ind w:right="2000" w:firstLine="1240"/>
      </w:pPr>
      <w:r>
        <w:t>по составу: пресные, ароматические, лекарственные, минеральные Тело погружается до уровня шеи или частично в воду на определенное время.</w:t>
      </w:r>
    </w:p>
    <w:p w:rsidR="00AE12EC" w:rsidRDefault="00C414DD">
      <w:pPr>
        <w:pStyle w:val="22"/>
        <w:numPr>
          <w:ilvl w:val="0"/>
          <w:numId w:val="3"/>
        </w:numPr>
        <w:shd w:val="clear" w:color="auto" w:fill="auto"/>
        <w:tabs>
          <w:tab w:val="left" w:pos="192"/>
        </w:tabs>
        <w:spacing w:after="240" w:line="274" w:lineRule="exact"/>
        <w:jc w:val="left"/>
      </w:pPr>
      <w:r>
        <w:rPr>
          <w:rStyle w:val="23"/>
          <w:i/>
          <w:iCs/>
        </w:rPr>
        <w:t>По объему их различают:</w:t>
      </w:r>
    </w:p>
    <w:p w:rsidR="00AE12EC" w:rsidRDefault="00C414DD">
      <w:pPr>
        <w:pStyle w:val="3"/>
        <w:numPr>
          <w:ilvl w:val="0"/>
          <w:numId w:val="4"/>
        </w:numPr>
        <w:shd w:val="clear" w:color="auto" w:fill="auto"/>
        <w:tabs>
          <w:tab w:val="left" w:pos="979"/>
        </w:tabs>
        <w:spacing w:before="0"/>
        <w:ind w:left="840"/>
        <w:jc w:val="both"/>
      </w:pPr>
      <w:r>
        <w:t>общие (полные) погружают до уровня шеи, исключая сердце, объем 200-250 л воды.</w:t>
      </w:r>
    </w:p>
    <w:p w:rsidR="00AE12EC" w:rsidRDefault="00C414DD">
      <w:pPr>
        <w:pStyle w:val="3"/>
        <w:numPr>
          <w:ilvl w:val="0"/>
          <w:numId w:val="4"/>
        </w:numPr>
        <w:shd w:val="clear" w:color="auto" w:fill="auto"/>
        <w:tabs>
          <w:tab w:val="left" w:pos="979"/>
        </w:tabs>
        <w:spacing w:before="0"/>
        <w:ind w:left="840"/>
        <w:jc w:val="both"/>
      </w:pPr>
      <w:r>
        <w:t xml:space="preserve">поясные или полуванны, в которую погружают нижнюю половину тела. </w:t>
      </w:r>
      <w:r>
        <w:rPr>
          <w:lang w:val="en-US"/>
        </w:rPr>
        <w:t xml:space="preserve">V-120-130 </w:t>
      </w:r>
      <w:r>
        <w:t>л Н</w:t>
      </w:r>
      <w:r>
        <w:rPr>
          <w:rStyle w:val="Candara105pt"/>
        </w:rPr>
        <w:t>2</w:t>
      </w:r>
      <w:r>
        <w:t>О</w:t>
      </w:r>
    </w:p>
    <w:p w:rsidR="00AE12EC" w:rsidRDefault="00C414DD">
      <w:pPr>
        <w:pStyle w:val="3"/>
        <w:numPr>
          <w:ilvl w:val="0"/>
          <w:numId w:val="4"/>
        </w:numPr>
        <w:shd w:val="clear" w:color="auto" w:fill="auto"/>
        <w:tabs>
          <w:tab w:val="left" w:pos="974"/>
        </w:tabs>
        <w:spacing w:before="0" w:after="275"/>
        <w:ind w:left="840"/>
        <w:jc w:val="both"/>
      </w:pPr>
      <w:r>
        <w:t>местные или частичные для погружения конечностей, их называют камерными. 30-40 л</w:t>
      </w:r>
    </w:p>
    <w:p w:rsidR="00AE12EC" w:rsidRDefault="00C414DD">
      <w:pPr>
        <w:pStyle w:val="22"/>
        <w:numPr>
          <w:ilvl w:val="0"/>
          <w:numId w:val="3"/>
        </w:numPr>
        <w:shd w:val="clear" w:color="auto" w:fill="auto"/>
        <w:tabs>
          <w:tab w:val="left" w:pos="269"/>
        </w:tabs>
        <w:spacing w:after="196" w:line="230" w:lineRule="exact"/>
        <w:jc w:val="left"/>
      </w:pPr>
      <w:r>
        <w:rPr>
          <w:rStyle w:val="23"/>
          <w:i/>
          <w:iCs/>
        </w:rPr>
        <w:t>ванны различают по температуре воды:</w:t>
      </w:r>
    </w:p>
    <w:p w:rsidR="00AE12EC" w:rsidRDefault="00C414DD">
      <w:pPr>
        <w:pStyle w:val="3"/>
        <w:numPr>
          <w:ilvl w:val="0"/>
          <w:numId w:val="4"/>
        </w:numPr>
        <w:shd w:val="clear" w:color="auto" w:fill="auto"/>
        <w:tabs>
          <w:tab w:val="left" w:pos="974"/>
        </w:tabs>
        <w:spacing w:before="0"/>
        <w:ind w:left="840" w:right="760"/>
      </w:pPr>
      <w:r>
        <w:t>холодные (8-18°) продолжительностью (1-5 мин.) оказывают тонизирующее действие, активизируют обмен веществ</w:t>
      </w:r>
    </w:p>
    <w:p w:rsidR="00AE12EC" w:rsidRDefault="00C414DD">
      <w:pPr>
        <w:pStyle w:val="3"/>
        <w:numPr>
          <w:ilvl w:val="0"/>
          <w:numId w:val="4"/>
        </w:numPr>
        <w:shd w:val="clear" w:color="auto" w:fill="auto"/>
        <w:tabs>
          <w:tab w:val="left" w:pos="979"/>
        </w:tabs>
        <w:spacing w:before="0"/>
        <w:ind w:left="840" w:right="440"/>
        <w:jc w:val="both"/>
      </w:pPr>
      <w:r>
        <w:t>прохладные ванны (20-33°), отнимая тепло от организма, повышают обмен веществ, то</w:t>
      </w:r>
      <w:r>
        <w:softHyphen/>
        <w:t>низируют ССС и возбуждают нервную систему</w:t>
      </w:r>
    </w:p>
    <w:p w:rsidR="00AE12EC" w:rsidRDefault="00C414DD">
      <w:pPr>
        <w:pStyle w:val="3"/>
        <w:numPr>
          <w:ilvl w:val="0"/>
          <w:numId w:val="4"/>
        </w:numPr>
        <w:shd w:val="clear" w:color="auto" w:fill="auto"/>
        <w:tabs>
          <w:tab w:val="left" w:pos="984"/>
        </w:tabs>
        <w:spacing w:before="0"/>
        <w:ind w:left="840" w:right="440"/>
        <w:jc w:val="both"/>
      </w:pPr>
      <w:r>
        <w:t xml:space="preserve">индифферентные (34-36°) продолжительностью 10-15 </w:t>
      </w:r>
      <w:r w:rsidR="00C2089F">
        <w:t>мин. оказывают освежающее, бодря-</w:t>
      </w:r>
      <w:r>
        <w:t xml:space="preserve"> рящее действие, а продолжительностью 15-25 мин - успокаивающее действие</w:t>
      </w:r>
    </w:p>
    <w:p w:rsidR="00AE12EC" w:rsidRDefault="00C414DD">
      <w:pPr>
        <w:pStyle w:val="3"/>
        <w:numPr>
          <w:ilvl w:val="0"/>
          <w:numId w:val="4"/>
        </w:numPr>
        <w:shd w:val="clear" w:color="auto" w:fill="auto"/>
        <w:tabs>
          <w:tab w:val="left" w:pos="979"/>
        </w:tabs>
        <w:spacing w:before="0"/>
        <w:ind w:left="840" w:right="440"/>
        <w:jc w:val="both"/>
      </w:pPr>
      <w:r>
        <w:t>теплые (37-38°) продолжительностью 10-20 мин. уменьшают раздражительность,норма</w:t>
      </w:r>
      <w:r>
        <w:softHyphen/>
        <w:t>лизуют сон, оказывают болеутоляющее действие, спазмалитическое действие, сосудо</w:t>
      </w:r>
      <w:r>
        <w:softHyphen/>
        <w:t>расширяющее</w:t>
      </w:r>
    </w:p>
    <w:p w:rsidR="00AE12EC" w:rsidRDefault="00C414DD">
      <w:pPr>
        <w:pStyle w:val="3"/>
        <w:numPr>
          <w:ilvl w:val="0"/>
          <w:numId w:val="4"/>
        </w:numPr>
        <w:shd w:val="clear" w:color="auto" w:fill="auto"/>
        <w:tabs>
          <w:tab w:val="left" w:pos="979"/>
        </w:tabs>
        <w:spacing w:before="0"/>
        <w:ind w:left="840" w:right="440"/>
        <w:jc w:val="both"/>
      </w:pPr>
      <w:r>
        <w:t>горячие (40-42°) продолжительностью до 20 мин. оказывают возбуждающее действие на нервную систему и ССС, задерживают тепло в организме и повышают обмен веществ.</w:t>
      </w:r>
    </w:p>
    <w:p w:rsidR="00AE12EC" w:rsidRDefault="00C414DD">
      <w:pPr>
        <w:pStyle w:val="3"/>
        <w:numPr>
          <w:ilvl w:val="0"/>
          <w:numId w:val="3"/>
        </w:numPr>
        <w:shd w:val="clear" w:color="auto" w:fill="auto"/>
        <w:tabs>
          <w:tab w:val="left" w:pos="365"/>
        </w:tabs>
        <w:spacing w:before="0" w:after="240"/>
      </w:pPr>
      <w:r>
        <w:t>по составу: пресные, ароматические, лекарствен</w:t>
      </w:r>
      <w:r w:rsidR="00C2089F">
        <w:t>ные, минеральные, газовые и др.</w:t>
      </w:r>
    </w:p>
    <w:p w:rsidR="00AE12EC" w:rsidRDefault="00C414DD">
      <w:pPr>
        <w:pStyle w:val="40"/>
        <w:shd w:val="clear" w:color="auto" w:fill="auto"/>
        <w:spacing w:before="0"/>
      </w:pPr>
      <w:r>
        <w:t>Пресные ванны</w:t>
      </w:r>
    </w:p>
    <w:p w:rsidR="00AE12EC" w:rsidRDefault="00C414DD">
      <w:pPr>
        <w:pStyle w:val="3"/>
        <w:shd w:val="clear" w:color="auto" w:fill="auto"/>
        <w:spacing w:before="0"/>
        <w:ind w:right="440"/>
      </w:pPr>
      <w:r>
        <w:t xml:space="preserve">Они оказывают термическое влияние. Длительность ванн зависит от </w:t>
      </w:r>
      <w:r>
        <w:rPr>
          <w:lang w:val="en-US"/>
        </w:rPr>
        <w:t>t</w:t>
      </w:r>
      <w:r w:rsidRPr="00F4735A">
        <w:t xml:space="preserve">°, </w:t>
      </w:r>
      <w:r>
        <w:t>холодные и горячие (2-5'), теплые и индифферентная от 10-15'до 20-30'. Контрастные ванны применяют для закаливания. Горячая ванна повышает обмен в/в, возбуждает Н и ССС. Теплая ванна оказывает спазмалитиче</w:t>
      </w:r>
      <w:r>
        <w:softHyphen/>
        <w:t>ское, сосудорасширяющее, освежающее действие. Прохладная - активизирует в/в. Индифферентная оказывает седативное, противозудное действие.</w:t>
      </w:r>
    </w:p>
    <w:p w:rsidR="00AE12EC" w:rsidRDefault="00C414DD">
      <w:pPr>
        <w:pStyle w:val="3"/>
        <w:shd w:val="clear" w:color="auto" w:fill="auto"/>
        <w:spacing w:before="0" w:after="240"/>
        <w:ind w:right="440"/>
      </w:pPr>
      <w:r>
        <w:t>После процедуры больного насухо вытирают, укутывают и оставляют отдыхать на кушетке 20-30 мин.</w:t>
      </w:r>
    </w:p>
    <w:p w:rsidR="00AE12EC" w:rsidRDefault="00C414DD">
      <w:pPr>
        <w:pStyle w:val="22"/>
        <w:shd w:val="clear" w:color="auto" w:fill="auto"/>
        <w:spacing w:line="274" w:lineRule="exact"/>
        <w:jc w:val="left"/>
      </w:pPr>
      <w:r>
        <w:rPr>
          <w:rStyle w:val="23"/>
          <w:i/>
          <w:iCs/>
        </w:rPr>
        <w:t>Ванны с использованием ароматических и лекарственных веществ</w:t>
      </w:r>
    </w:p>
    <w:p w:rsidR="00AE12EC" w:rsidRDefault="00C414DD">
      <w:pPr>
        <w:pStyle w:val="3"/>
        <w:shd w:val="clear" w:color="auto" w:fill="auto"/>
        <w:spacing w:before="0"/>
      </w:pPr>
      <w:r>
        <w:t>Лечебный эффект пресных ванн усиливается химическим фактором лекарственных трав.</w:t>
      </w:r>
    </w:p>
    <w:p w:rsidR="00AE12EC" w:rsidRDefault="00C414DD">
      <w:pPr>
        <w:pStyle w:val="3"/>
        <w:shd w:val="clear" w:color="auto" w:fill="auto"/>
        <w:spacing w:before="0"/>
        <w:ind w:right="440"/>
        <w:jc w:val="both"/>
      </w:pPr>
      <w:r>
        <w:rPr>
          <w:rStyle w:val="a7"/>
        </w:rPr>
        <w:t>Хвойные ванны.</w:t>
      </w:r>
      <w:r>
        <w:t xml:space="preserve"> Аромат хвои успокаивает, применяется при неврозах </w:t>
      </w:r>
      <w:r>
        <w:rPr>
          <w:lang w:val="en-US"/>
        </w:rPr>
        <w:t>t</w:t>
      </w:r>
      <w:r w:rsidRPr="00F4735A">
        <w:t xml:space="preserve">°35-37° </w:t>
      </w:r>
      <w:r>
        <w:t xml:space="preserve">длительность 10-15'. </w:t>
      </w:r>
      <w:r>
        <w:rPr>
          <w:rStyle w:val="a7"/>
        </w:rPr>
        <w:t>Шалфейные ванны</w:t>
      </w:r>
      <w:r>
        <w:t xml:space="preserve"> оказывают обезболивающее и успокаивающее действие. Длительность - 8-15' Т° 35-37° 2-3 раза в неделю.</w:t>
      </w:r>
    </w:p>
    <w:p w:rsidR="00AE12EC" w:rsidRDefault="00C414DD">
      <w:pPr>
        <w:pStyle w:val="3"/>
        <w:shd w:val="clear" w:color="auto" w:fill="auto"/>
        <w:spacing w:before="0"/>
        <w:ind w:right="440"/>
      </w:pPr>
      <w:r>
        <w:rPr>
          <w:rStyle w:val="a7"/>
        </w:rPr>
        <w:t>Горчичные ванны</w:t>
      </w:r>
      <w:r>
        <w:t xml:space="preserve"> применяются как общие, так и местные при заболеваниях органов дыхания Т° 37-39°, Общая ванна 5-8 мин., а длительность местной ванны - 10 мин,</w:t>
      </w:r>
    </w:p>
    <w:p w:rsidR="00AE12EC" w:rsidRDefault="00C414DD">
      <w:pPr>
        <w:pStyle w:val="3"/>
        <w:shd w:val="clear" w:color="auto" w:fill="auto"/>
        <w:spacing w:before="0" w:after="240"/>
        <w:ind w:right="440"/>
      </w:pPr>
      <w:r>
        <w:rPr>
          <w:rStyle w:val="a7"/>
        </w:rPr>
        <w:t>Скипидарные ванны -</w:t>
      </w:r>
      <w:r>
        <w:t xml:space="preserve"> для лечения пояснично-крестцового радикулита, артерий нижних конечнос</w:t>
      </w:r>
      <w:r>
        <w:softHyphen/>
        <w:t>тей. Обладают выраженным раздражающим и анальгезирующим действием.</w:t>
      </w:r>
    </w:p>
    <w:p w:rsidR="00AE12EC" w:rsidRDefault="00C414DD">
      <w:pPr>
        <w:pStyle w:val="3"/>
        <w:shd w:val="clear" w:color="auto" w:fill="auto"/>
        <w:spacing w:before="0"/>
      </w:pPr>
      <w:r>
        <w:rPr>
          <w:rStyle w:val="a8"/>
        </w:rPr>
        <w:t>Газовые ванны</w:t>
      </w:r>
      <w:r>
        <w:rPr>
          <w:rStyle w:val="11"/>
        </w:rPr>
        <w:t xml:space="preserve"> </w:t>
      </w:r>
      <w:r>
        <w:t>- вода перенасыщенная газом в виде пузырьков.</w:t>
      </w:r>
    </w:p>
    <w:p w:rsidR="00AE12EC" w:rsidRDefault="00C414DD">
      <w:pPr>
        <w:pStyle w:val="3"/>
        <w:numPr>
          <w:ilvl w:val="0"/>
          <w:numId w:val="4"/>
        </w:numPr>
        <w:shd w:val="clear" w:color="auto" w:fill="auto"/>
        <w:tabs>
          <w:tab w:val="left" w:pos="979"/>
        </w:tabs>
        <w:spacing w:before="0"/>
        <w:ind w:left="840" w:right="440"/>
        <w:jc w:val="both"/>
      </w:pPr>
      <w:r>
        <w:rPr>
          <w:rStyle w:val="a7"/>
        </w:rPr>
        <w:t>кислородные -</w:t>
      </w:r>
      <w:r>
        <w:t xml:space="preserve"> седативное действие и механическое, бывают только искусственно приго</w:t>
      </w:r>
      <w:r>
        <w:softHyphen/>
        <w:t>товленные</w:t>
      </w:r>
    </w:p>
    <w:p w:rsidR="00AE12EC" w:rsidRDefault="00C414DD" w:rsidP="003E5AEC">
      <w:pPr>
        <w:pStyle w:val="3"/>
        <w:numPr>
          <w:ilvl w:val="0"/>
          <w:numId w:val="4"/>
        </w:numPr>
        <w:shd w:val="clear" w:color="auto" w:fill="auto"/>
        <w:tabs>
          <w:tab w:val="left" w:pos="974"/>
        </w:tabs>
        <w:spacing w:before="0"/>
        <w:ind w:left="840" w:right="440"/>
      </w:pPr>
      <w:r>
        <w:rPr>
          <w:rStyle w:val="a7"/>
        </w:rPr>
        <w:t>жемчужные ванны —</w:t>
      </w:r>
      <w:r>
        <w:t xml:space="preserve"> воздействие водой с множеством пузырьков воздуха. Оказывают механическое воздействие. Показано при функционал</w:t>
      </w:r>
      <w:r w:rsidR="003E5AEC">
        <w:t>ьных нарушениях ЦНС, первой стадии</w:t>
      </w:r>
      <w:r>
        <w:rPr>
          <w:rStyle w:val="24"/>
        </w:rPr>
        <w:t xml:space="preserve"> ГБ и общим утомлении. Длительность ванны - 10-15 мин.</w:t>
      </w:r>
    </w:p>
    <w:p w:rsidR="00AE12EC" w:rsidRDefault="00C414DD">
      <w:pPr>
        <w:pStyle w:val="3"/>
        <w:numPr>
          <w:ilvl w:val="0"/>
          <w:numId w:val="5"/>
        </w:numPr>
        <w:shd w:val="clear" w:color="auto" w:fill="auto"/>
        <w:tabs>
          <w:tab w:val="left" w:pos="944"/>
        </w:tabs>
        <w:spacing w:before="0"/>
        <w:ind w:left="800" w:right="260"/>
      </w:pPr>
      <w:r>
        <w:rPr>
          <w:rStyle w:val="a9"/>
        </w:rPr>
        <w:t>искусственные углекислые ванны</w:t>
      </w:r>
      <w:r>
        <w:rPr>
          <w:rStyle w:val="24"/>
        </w:rPr>
        <w:t xml:space="preserve"> -</w:t>
      </w:r>
      <w:r w:rsidRPr="00F4735A">
        <w:rPr>
          <w:rStyle w:val="24"/>
        </w:rPr>
        <w:t xml:space="preserve">1°(34-36°) </w:t>
      </w:r>
      <w:r>
        <w:rPr>
          <w:rStyle w:val="24"/>
        </w:rPr>
        <w:t>они оказывают химическое действие на нерв</w:t>
      </w:r>
      <w:r>
        <w:rPr>
          <w:rStyle w:val="24"/>
        </w:rPr>
        <w:softHyphen/>
        <w:t xml:space="preserve">ные рецепторы кожи, расширяются капилляры кожи, происходит перемещение крови из депо к </w:t>
      </w:r>
      <w:r>
        <w:rPr>
          <w:rStyle w:val="24"/>
        </w:rPr>
        <w:lastRenderedPageBreak/>
        <w:t>периферии, а также уве</w:t>
      </w:r>
      <w:r w:rsidR="003E5AEC">
        <w:rPr>
          <w:rStyle w:val="24"/>
        </w:rPr>
        <w:t>личивается количество циркулирую</w:t>
      </w:r>
      <w:r>
        <w:rPr>
          <w:rStyle w:val="24"/>
        </w:rPr>
        <w:t>щей крови. Показаны при нерезко выраженном нарушении кровообращения и функциональных расстройствах ЦНС. Длительность 6-10 мин.</w:t>
      </w:r>
    </w:p>
    <w:p w:rsidR="00AE12EC" w:rsidRDefault="00C414DD" w:rsidP="003E5AEC">
      <w:pPr>
        <w:pStyle w:val="3"/>
        <w:numPr>
          <w:ilvl w:val="0"/>
          <w:numId w:val="5"/>
        </w:numPr>
        <w:shd w:val="clear" w:color="auto" w:fill="auto"/>
        <w:tabs>
          <w:tab w:val="left" w:pos="944"/>
        </w:tabs>
        <w:spacing w:before="0"/>
        <w:ind w:left="800" w:right="260"/>
        <w:jc w:val="both"/>
      </w:pPr>
      <w:r>
        <w:rPr>
          <w:rStyle w:val="a9"/>
        </w:rPr>
        <w:t>искусственные сероводородные</w:t>
      </w:r>
      <w:r>
        <w:rPr>
          <w:rStyle w:val="24"/>
        </w:rPr>
        <w:t xml:space="preserve"> ванны-основным дей</w:t>
      </w:r>
      <w:r w:rsidR="003E5AEC">
        <w:rPr>
          <w:rStyle w:val="24"/>
        </w:rPr>
        <w:t>ствующим фактором является серо</w:t>
      </w:r>
      <w:r>
        <w:rPr>
          <w:rStyle w:val="24"/>
        </w:rPr>
        <w:t>водород, растворенный в пресной воде. Они улучшают кровообращение и обмен в тканях, число сердечных сокращений уменьшается, АД понижается.</w:t>
      </w:r>
    </w:p>
    <w:p w:rsidR="00AE12EC" w:rsidRDefault="00C414DD">
      <w:pPr>
        <w:pStyle w:val="3"/>
        <w:shd w:val="clear" w:color="auto" w:fill="auto"/>
        <w:spacing w:before="0"/>
        <w:ind w:left="20" w:right="420"/>
        <w:jc w:val="both"/>
      </w:pPr>
      <w:r>
        <w:rPr>
          <w:rStyle w:val="aa"/>
        </w:rPr>
        <w:t xml:space="preserve">Показаны: </w:t>
      </w:r>
      <w:r>
        <w:rPr>
          <w:rStyle w:val="24"/>
        </w:rPr>
        <w:t>некоторые заболевания ССС, хронические заболевания суставов, мышц, ревматичес</w:t>
      </w:r>
      <w:r>
        <w:rPr>
          <w:rStyle w:val="24"/>
        </w:rPr>
        <w:softHyphen/>
        <w:t>кого и обменного характера, хронические воспалительные процессы женских половых органов, при заболеваниях кожи.</w:t>
      </w:r>
    </w:p>
    <w:p w:rsidR="00AE12EC" w:rsidRDefault="00C414DD">
      <w:pPr>
        <w:pStyle w:val="3"/>
        <w:shd w:val="clear" w:color="auto" w:fill="auto"/>
        <w:spacing w:before="0" w:after="240"/>
        <w:ind w:left="20" w:right="260"/>
      </w:pPr>
      <w:r>
        <w:rPr>
          <w:rStyle w:val="aa"/>
        </w:rPr>
        <w:t xml:space="preserve">Противопоказания: </w:t>
      </w:r>
      <w:r>
        <w:rPr>
          <w:rStyle w:val="24"/>
        </w:rPr>
        <w:t>заболевания в стадии декомпенсации, эн</w:t>
      </w:r>
      <w:r w:rsidR="003E5AEC">
        <w:rPr>
          <w:rStyle w:val="24"/>
        </w:rPr>
        <w:t>до и миокардиты, выраженная сте</w:t>
      </w:r>
      <w:r>
        <w:rPr>
          <w:rStyle w:val="24"/>
        </w:rPr>
        <w:t>нокардия, ГБ с нарушением мозгового и коронарного кровообращения, туберкулез, беременность (начиная с 5-го месяца), острые воспалительные заболевания суставов, злокачественные новообра</w:t>
      </w:r>
      <w:r>
        <w:rPr>
          <w:rStyle w:val="24"/>
        </w:rPr>
        <w:softHyphen/>
        <w:t xml:space="preserve">зования и др. </w:t>
      </w:r>
      <w:r>
        <w:rPr>
          <w:rStyle w:val="24"/>
          <w:lang w:val="en-US"/>
        </w:rPr>
        <w:t>t</w:t>
      </w:r>
      <w:r w:rsidRPr="00F4735A">
        <w:rPr>
          <w:rStyle w:val="24"/>
        </w:rPr>
        <w:t xml:space="preserve">°35-37°, </w:t>
      </w:r>
      <w:r>
        <w:rPr>
          <w:rStyle w:val="24"/>
        </w:rPr>
        <w:t>продолжительность- 5-15 процедур через день.</w:t>
      </w:r>
    </w:p>
    <w:p w:rsidR="00AE12EC" w:rsidRDefault="00C414DD" w:rsidP="00CF2382">
      <w:pPr>
        <w:pStyle w:val="3"/>
        <w:shd w:val="clear" w:color="auto" w:fill="auto"/>
        <w:spacing w:before="0" w:after="551"/>
        <w:ind w:left="800" w:right="260"/>
        <w:jc w:val="both"/>
      </w:pPr>
      <w:r>
        <w:rPr>
          <w:rStyle w:val="a9"/>
        </w:rPr>
        <w:t>•искусственные родоновые ванны</w:t>
      </w:r>
      <w:r>
        <w:rPr>
          <w:rStyle w:val="24"/>
        </w:rPr>
        <w:t xml:space="preserve"> - они усиливают обменные процессы, оказывают общее успокаивающее и болеутоляющее действие, нормализует АД, улучшает сократимость сердца. Применяется при полиартритах, остеохондрозах, неврозах, заболеваниях перифе</w:t>
      </w:r>
      <w:r>
        <w:rPr>
          <w:rStyle w:val="24"/>
        </w:rPr>
        <w:softHyphen/>
        <w:t>рической нервной системы, гинекологических заболеваниях. Т°36-37°, длительность про</w:t>
      </w:r>
      <w:r>
        <w:rPr>
          <w:rStyle w:val="24"/>
        </w:rPr>
        <w:softHyphen/>
        <w:t>цедуры 10-15 мин. курс - 15-20 процедур.</w:t>
      </w:r>
    </w:p>
    <w:p w:rsidR="00AE12EC" w:rsidRDefault="00C414DD">
      <w:pPr>
        <w:pStyle w:val="221"/>
        <w:keepNext/>
        <w:keepLines/>
        <w:shd w:val="clear" w:color="auto" w:fill="auto"/>
        <w:spacing w:before="0" w:after="257" w:line="260" w:lineRule="exact"/>
        <w:ind w:left="1200"/>
      </w:pPr>
      <w:bookmarkStart w:id="3" w:name="bookmark2"/>
      <w:r>
        <w:t>Теплолечение.</w:t>
      </w:r>
      <w:bookmarkEnd w:id="3"/>
    </w:p>
    <w:p w:rsidR="00AE12EC" w:rsidRDefault="00C414DD">
      <w:pPr>
        <w:pStyle w:val="3"/>
        <w:shd w:val="clear" w:color="auto" w:fill="auto"/>
        <w:spacing w:before="0"/>
        <w:ind w:left="20" w:right="260" w:firstLine="800"/>
      </w:pPr>
      <w:r>
        <w:rPr>
          <w:rStyle w:val="24"/>
        </w:rPr>
        <w:t>Сюда относятся лечебные грязи, озокерит, парафин, глина, песок. Они являются теплоноси</w:t>
      </w:r>
      <w:r>
        <w:rPr>
          <w:rStyle w:val="24"/>
        </w:rPr>
        <w:softHyphen/>
        <w:t>телями или пелоидами. Лечение ими называется пелоидотерапия. Они длительно удерживают тепло и постепенно отдают его организму. Их используют для прогревания организма.</w:t>
      </w:r>
    </w:p>
    <w:p w:rsidR="00AE12EC" w:rsidRDefault="00C414DD">
      <w:pPr>
        <w:pStyle w:val="3"/>
        <w:shd w:val="clear" w:color="auto" w:fill="auto"/>
        <w:spacing w:before="0"/>
        <w:ind w:left="20" w:right="260"/>
      </w:pPr>
      <w:r>
        <w:rPr>
          <w:rStyle w:val="aa"/>
        </w:rPr>
        <w:t xml:space="preserve">Лечение парафином </w:t>
      </w:r>
      <w:r>
        <w:rPr>
          <w:rStyle w:val="24"/>
        </w:rPr>
        <w:t>- нагревают его на водяной бане до 70°, а отпускают его с температурой 55- 60°. Существуют методики: наслаивания, парафиновые ванночки и самый распространенный ме</w:t>
      </w:r>
      <w:r>
        <w:rPr>
          <w:rStyle w:val="24"/>
        </w:rPr>
        <w:softHyphen/>
        <w:t xml:space="preserve">тод </w:t>
      </w:r>
      <w:r>
        <w:rPr>
          <w:rStyle w:val="a9"/>
        </w:rPr>
        <w:t>салфетно-апликационный.</w:t>
      </w:r>
      <w:r>
        <w:rPr>
          <w:rStyle w:val="24"/>
        </w:rPr>
        <w:t xml:space="preserve"> Местное применение парафина оказывает рассасывающее, болеуто</w:t>
      </w:r>
      <w:r>
        <w:rPr>
          <w:rStyle w:val="24"/>
        </w:rPr>
        <w:softHyphen/>
        <w:t>ляющее, противовоспалительное и антиспастическое действие. В тканях улучшается крово и лим</w:t>
      </w:r>
      <w:r>
        <w:rPr>
          <w:rStyle w:val="24"/>
        </w:rPr>
        <w:softHyphen/>
        <w:t>фообращение и трофика. Выделяют термическое и механическое действие.</w:t>
      </w:r>
    </w:p>
    <w:p w:rsidR="00AE12EC" w:rsidRDefault="00C414DD">
      <w:pPr>
        <w:pStyle w:val="3"/>
        <w:shd w:val="clear" w:color="auto" w:fill="auto"/>
        <w:spacing w:before="0" w:after="236"/>
        <w:ind w:left="20" w:right="260"/>
      </w:pPr>
      <w:r>
        <w:rPr>
          <w:rStyle w:val="a9"/>
        </w:rPr>
        <w:t>Показания:</w:t>
      </w:r>
      <w:r>
        <w:rPr>
          <w:rStyle w:val="24"/>
        </w:rPr>
        <w:t xml:space="preserve"> при подострых и хронических воспалительных заболеваниях ОДА, хронических вос</w:t>
      </w:r>
      <w:r>
        <w:rPr>
          <w:rStyle w:val="24"/>
        </w:rPr>
        <w:softHyphen/>
        <w:t>палительных заболеваниях женских половых органов. Длительность процедуры 30-60 мин. Выделяют термическое и механическое действие.</w:t>
      </w:r>
    </w:p>
    <w:p w:rsidR="00AE12EC" w:rsidRDefault="00C414DD">
      <w:pPr>
        <w:pStyle w:val="3"/>
        <w:shd w:val="clear" w:color="auto" w:fill="auto"/>
        <w:spacing w:before="0" w:line="278" w:lineRule="exact"/>
        <w:ind w:left="20" w:right="260"/>
      </w:pPr>
      <w:r>
        <w:rPr>
          <w:rStyle w:val="aa"/>
        </w:rPr>
        <w:t xml:space="preserve">Лечение озокеритом </w:t>
      </w:r>
      <w:r>
        <w:rPr>
          <w:rStyle w:val="24"/>
        </w:rPr>
        <w:t xml:space="preserve">- горный воск, нефтяного происхождения как и парафин, только черного цвета. Отпускают с </w:t>
      </w:r>
      <w:r>
        <w:rPr>
          <w:rStyle w:val="24"/>
          <w:lang w:val="en-US"/>
        </w:rPr>
        <w:t>t</w:t>
      </w:r>
      <w:r w:rsidRPr="00F4735A">
        <w:rPr>
          <w:rStyle w:val="24"/>
        </w:rPr>
        <w:t>°45-50°.</w:t>
      </w:r>
    </w:p>
    <w:p w:rsidR="00AE12EC" w:rsidRDefault="00C414DD">
      <w:pPr>
        <w:pStyle w:val="3"/>
        <w:shd w:val="clear" w:color="auto" w:fill="auto"/>
        <w:spacing w:before="0"/>
        <w:ind w:left="20" w:right="420"/>
        <w:jc w:val="both"/>
      </w:pPr>
      <w:r>
        <w:rPr>
          <w:rStyle w:val="24"/>
        </w:rPr>
        <w:t>В отличии от парафина он оказывает еще и химическое действие за счет содержания в нем БАВ. Озокеритовые аппликации оказывают противовоспалительное действие, антиспастическое и уси</w:t>
      </w:r>
      <w:r>
        <w:rPr>
          <w:rStyle w:val="24"/>
        </w:rPr>
        <w:softHyphen/>
        <w:t>ливающее регенерацию тканей.</w:t>
      </w:r>
    </w:p>
    <w:p w:rsidR="00AE12EC" w:rsidRDefault="00C414DD">
      <w:pPr>
        <w:pStyle w:val="3"/>
        <w:shd w:val="clear" w:color="auto" w:fill="auto"/>
        <w:spacing w:before="0"/>
        <w:ind w:left="20"/>
        <w:jc w:val="both"/>
      </w:pPr>
      <w:r>
        <w:rPr>
          <w:rStyle w:val="24"/>
        </w:rPr>
        <w:t>Больного не обмывают, так как продолжает действовать БАВ.</w:t>
      </w:r>
    </w:p>
    <w:p w:rsidR="00AE12EC" w:rsidRDefault="00C414DD">
      <w:pPr>
        <w:pStyle w:val="3"/>
        <w:shd w:val="clear" w:color="auto" w:fill="auto"/>
        <w:spacing w:before="0"/>
        <w:ind w:left="20" w:right="260"/>
      </w:pPr>
      <w:r>
        <w:rPr>
          <w:rStyle w:val="a9"/>
        </w:rPr>
        <w:t>Показания:</w:t>
      </w:r>
      <w:r>
        <w:rPr>
          <w:rStyle w:val="24"/>
        </w:rPr>
        <w:t xml:space="preserve"> хронические воспалительные спастически процессы различной локализации, хрониче</w:t>
      </w:r>
      <w:r>
        <w:rPr>
          <w:rStyle w:val="24"/>
        </w:rPr>
        <w:softHyphen/>
        <w:t>ские заболевания кожи, последствия травм.</w:t>
      </w:r>
    </w:p>
    <w:sectPr w:rsidR="00AE12EC">
      <w:type w:val="continuous"/>
      <w:pgSz w:w="11909" w:h="16838"/>
      <w:pgMar w:top="844" w:right="631" w:bottom="844" w:left="631" w:header="0" w:footer="3" w:gutter="2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112" w:rsidRDefault="001F0112">
      <w:r>
        <w:separator/>
      </w:r>
    </w:p>
  </w:endnote>
  <w:endnote w:type="continuationSeparator" w:id="0">
    <w:p w:rsidR="001F0112" w:rsidRDefault="001F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112" w:rsidRDefault="001F0112"/>
  </w:footnote>
  <w:footnote w:type="continuationSeparator" w:id="0">
    <w:p w:rsidR="001F0112" w:rsidRDefault="001F01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D673C"/>
    <w:multiLevelType w:val="multilevel"/>
    <w:tmpl w:val="664E2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B8175B"/>
    <w:multiLevelType w:val="multilevel"/>
    <w:tmpl w:val="463012D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7E3C12"/>
    <w:multiLevelType w:val="multilevel"/>
    <w:tmpl w:val="6FD80F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5F5EDF"/>
    <w:multiLevelType w:val="multilevel"/>
    <w:tmpl w:val="C2D4B6C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3F7003"/>
    <w:multiLevelType w:val="multilevel"/>
    <w:tmpl w:val="F57678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EC"/>
    <w:rsid w:val="001F0112"/>
    <w:rsid w:val="003E5AEC"/>
    <w:rsid w:val="005C3F0C"/>
    <w:rsid w:val="0069033D"/>
    <w:rsid w:val="00AC50A9"/>
    <w:rsid w:val="00AE12EC"/>
    <w:rsid w:val="00C2089F"/>
    <w:rsid w:val="00C414DD"/>
    <w:rsid w:val="00CF2382"/>
    <w:rsid w:val="00F4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B49E7-DD42-4D38-8331-3D609CC0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andara105pt">
    <w:name w:val="Основной текст + Candara;10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60" w:line="0" w:lineRule="atLeast"/>
      <w:ind w:firstLine="760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300" w:line="0" w:lineRule="atLeast"/>
      <w:ind w:firstLine="48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540" w:after="3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1417</Words>
  <Characters>8082</Characters>
  <Application>Microsoft Office Word</Application>
  <DocSecurity>0</DocSecurity>
  <Lines>67</Lines>
  <Paragraphs>18</Paragraphs>
  <ScaleCrop>false</ScaleCrop>
  <Company>Microsoft</Company>
  <LinksUpToDate>false</LinksUpToDate>
  <CharactersWithSpaces>9481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Pak_GO</dc:creator>
  <cp:lastModifiedBy>Люда</cp:lastModifiedBy>
  <cp:revision>7</cp:revision>
  <dcterms:created xsi:type="dcterms:W3CDTF">2013-02-10T23:10:00Z</dcterms:created>
  <dcterms:modified xsi:type="dcterms:W3CDTF">2015-10-02T11:30:00Z</dcterms:modified>
</cp:coreProperties>
</file>